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B7" w:rsidRDefault="000267B7" w:rsidP="00D400BF">
      <w:r>
        <w:t>Warm up February 2</w:t>
      </w:r>
      <w:r w:rsidRPr="000267B7">
        <w:rPr>
          <w:vertAlign w:val="superscript"/>
        </w:rPr>
        <w:t>nd</w:t>
      </w:r>
      <w:r>
        <w:t>- 6</w:t>
      </w:r>
      <w:r w:rsidRPr="000267B7">
        <w:rPr>
          <w:vertAlign w:val="superscript"/>
        </w:rPr>
        <w:t>th</w:t>
      </w:r>
    </w:p>
    <w:p w:rsidR="00D400BF" w:rsidRDefault="00D400BF" w:rsidP="00D400BF"/>
    <w:p w:rsidR="00D400BF" w:rsidRDefault="00D400BF" w:rsidP="00D400BF">
      <w:r>
        <w:t>In electric vehicles, LiFePO4 batteries offer greater range, power and safety. They provide full power until they are completely discharged, and recharge in just 2.5 hours. LiFePO4 chemistry is also environmentally friendly — it’s the least toxic of all the battery types.</w:t>
      </w:r>
    </w:p>
    <w:p w:rsidR="00D400BF" w:rsidRDefault="00D400BF" w:rsidP="00D400BF">
      <w:r>
        <w:rPr>
          <w:noProof/>
        </w:rPr>
        <w:drawing>
          <wp:inline distT="0" distB="0" distL="0" distR="0" wp14:anchorId="1AEEF662" wp14:editId="5C6ED12F">
            <wp:extent cx="3971925" cy="2793160"/>
            <wp:effectExtent l="0" t="0" r="0" b="7620"/>
            <wp:docPr id="1" name="Picture 1" descr="A Graph Showing The Different Power Capacities and Weight of Various Batteries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aph Showing The Different Power Capacities and Weight of Various Batteries Ty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2793160"/>
                    </a:xfrm>
                    <a:prstGeom prst="rect">
                      <a:avLst/>
                    </a:prstGeom>
                    <a:noFill/>
                    <a:ln>
                      <a:noFill/>
                    </a:ln>
                  </pic:spPr>
                </pic:pic>
              </a:graphicData>
            </a:graphic>
          </wp:inline>
        </w:drawing>
      </w:r>
    </w:p>
    <w:p w:rsidR="00D400BF" w:rsidRDefault="00D400BF" w:rsidP="00D400BF"/>
    <w:p w:rsidR="00D400BF" w:rsidRDefault="00D400BF" w:rsidP="00D400BF">
      <w:r>
        <w:rPr>
          <w:noProof/>
        </w:rPr>
        <w:drawing>
          <wp:inline distT="0" distB="0" distL="0" distR="0" wp14:anchorId="225BF222" wp14:editId="3C64D812">
            <wp:extent cx="4762500" cy="3200400"/>
            <wp:effectExtent l="0" t="0" r="0" b="0"/>
            <wp:docPr id="2" name="Picture 2" descr="https://halalfooddinar.files.wordpress.com/2011/02/graphs2.png?w=500&amp;h=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lalfooddinar.files.wordpress.com/2011/02/graphs2.png?w=500&amp;h=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D400BF" w:rsidRDefault="00D400BF" w:rsidP="00D400BF"/>
    <w:p w:rsidR="005341EA" w:rsidRDefault="000267B7">
      <w:pPr>
        <w:rPr>
          <w:sz w:val="56"/>
          <w:szCs w:val="56"/>
        </w:rPr>
      </w:pPr>
      <w:r>
        <w:rPr>
          <w:sz w:val="56"/>
          <w:szCs w:val="56"/>
        </w:rPr>
        <w:lastRenderedPageBreak/>
        <w:t>Monday</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02/02</w:t>
      </w:r>
    </w:p>
    <w:p w:rsidR="000267B7" w:rsidRDefault="000267B7">
      <w:pPr>
        <w:rPr>
          <w:sz w:val="56"/>
          <w:szCs w:val="56"/>
        </w:rPr>
      </w:pPr>
    </w:p>
    <w:p w:rsidR="000267B7" w:rsidRDefault="000267B7">
      <w:pPr>
        <w:rPr>
          <w:sz w:val="56"/>
          <w:szCs w:val="56"/>
        </w:rPr>
      </w:pPr>
      <w:r>
        <w:rPr>
          <w:sz w:val="56"/>
          <w:szCs w:val="56"/>
        </w:rPr>
        <w:t xml:space="preserve">Which battery has the most </w:t>
      </w:r>
      <w:proofErr w:type="spellStart"/>
      <w:r>
        <w:rPr>
          <w:sz w:val="56"/>
          <w:szCs w:val="56"/>
        </w:rPr>
        <w:t>Wh</w:t>
      </w:r>
      <w:proofErr w:type="spellEnd"/>
      <w:r>
        <w:rPr>
          <w:sz w:val="56"/>
          <w:szCs w:val="56"/>
        </w:rPr>
        <w:t>/kg (one watt-hour per kilogram)?</w:t>
      </w: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r>
        <w:rPr>
          <w:sz w:val="56"/>
          <w:szCs w:val="56"/>
        </w:rPr>
        <w:t>Answer- Cobalt Li-ion</w:t>
      </w:r>
    </w:p>
    <w:p w:rsidR="000267B7" w:rsidRDefault="000267B7">
      <w:pPr>
        <w:rPr>
          <w:sz w:val="56"/>
          <w:szCs w:val="56"/>
        </w:rPr>
      </w:pPr>
    </w:p>
    <w:p w:rsidR="000267B7" w:rsidRDefault="000267B7">
      <w:pPr>
        <w:rPr>
          <w:sz w:val="56"/>
          <w:szCs w:val="56"/>
        </w:rPr>
      </w:pPr>
      <w:r>
        <w:rPr>
          <w:sz w:val="56"/>
          <w:szCs w:val="56"/>
        </w:rPr>
        <w:lastRenderedPageBreak/>
        <w:t>Tuesday</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02/03</w:t>
      </w:r>
    </w:p>
    <w:p w:rsidR="000267B7" w:rsidRDefault="000267B7">
      <w:pPr>
        <w:rPr>
          <w:sz w:val="56"/>
          <w:szCs w:val="56"/>
        </w:rPr>
      </w:pPr>
    </w:p>
    <w:p w:rsidR="000267B7" w:rsidRDefault="000267B7">
      <w:pPr>
        <w:rPr>
          <w:sz w:val="56"/>
          <w:szCs w:val="56"/>
        </w:rPr>
      </w:pPr>
      <w:r>
        <w:rPr>
          <w:sz w:val="56"/>
          <w:szCs w:val="56"/>
        </w:rPr>
        <w:t>What is the bottom graph portraying?</w:t>
      </w: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roofErr w:type="gramStart"/>
      <w:r>
        <w:rPr>
          <w:sz w:val="56"/>
          <w:szCs w:val="56"/>
        </w:rPr>
        <w:t>Answer- spinach in different situations (frozen, chilled, room temp.)</w:t>
      </w:r>
      <w:proofErr w:type="gramEnd"/>
    </w:p>
    <w:p w:rsidR="000267B7" w:rsidRDefault="000267B7">
      <w:pPr>
        <w:rPr>
          <w:sz w:val="56"/>
          <w:szCs w:val="56"/>
        </w:rPr>
      </w:pPr>
    </w:p>
    <w:p w:rsidR="000267B7" w:rsidRDefault="000267B7">
      <w:pPr>
        <w:rPr>
          <w:sz w:val="56"/>
          <w:szCs w:val="56"/>
        </w:rPr>
      </w:pPr>
      <w:r>
        <w:rPr>
          <w:sz w:val="56"/>
          <w:szCs w:val="56"/>
        </w:rPr>
        <w:t>Wednesday</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02/04</w:t>
      </w:r>
    </w:p>
    <w:p w:rsidR="000267B7" w:rsidRDefault="000267B7">
      <w:pPr>
        <w:rPr>
          <w:sz w:val="56"/>
          <w:szCs w:val="56"/>
        </w:rPr>
      </w:pPr>
    </w:p>
    <w:p w:rsidR="000267B7" w:rsidRDefault="000267B7">
      <w:pPr>
        <w:rPr>
          <w:sz w:val="56"/>
          <w:szCs w:val="56"/>
        </w:rPr>
      </w:pPr>
      <w:r>
        <w:rPr>
          <w:sz w:val="56"/>
          <w:szCs w:val="56"/>
        </w:rPr>
        <w:t>During what day number do all of the environments for the spinach have the same quantity of Vitamin C?</w:t>
      </w: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r>
        <w:rPr>
          <w:sz w:val="56"/>
          <w:szCs w:val="56"/>
        </w:rPr>
        <w:t>Answer- day 1</w:t>
      </w:r>
    </w:p>
    <w:p w:rsidR="000267B7" w:rsidRDefault="000267B7">
      <w:pPr>
        <w:rPr>
          <w:sz w:val="56"/>
          <w:szCs w:val="56"/>
        </w:rPr>
      </w:pPr>
    </w:p>
    <w:p w:rsidR="000267B7" w:rsidRDefault="000267B7">
      <w:pPr>
        <w:rPr>
          <w:sz w:val="56"/>
          <w:szCs w:val="56"/>
        </w:rPr>
      </w:pPr>
      <w:r>
        <w:rPr>
          <w:sz w:val="56"/>
          <w:szCs w:val="56"/>
        </w:rPr>
        <w:t>Thursday</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02/05</w:t>
      </w:r>
    </w:p>
    <w:p w:rsidR="000267B7" w:rsidRDefault="000267B7">
      <w:pPr>
        <w:rPr>
          <w:sz w:val="56"/>
          <w:szCs w:val="56"/>
        </w:rPr>
      </w:pPr>
    </w:p>
    <w:p w:rsidR="000267B7" w:rsidRDefault="000267B7">
      <w:pPr>
        <w:rPr>
          <w:sz w:val="56"/>
          <w:szCs w:val="56"/>
        </w:rPr>
      </w:pPr>
      <w:r>
        <w:rPr>
          <w:sz w:val="56"/>
          <w:szCs w:val="56"/>
        </w:rPr>
        <w:t>Provide a title for the bar graph on top.</w:t>
      </w: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p>
    <w:p w:rsidR="000267B7" w:rsidRDefault="000267B7">
      <w:pPr>
        <w:rPr>
          <w:sz w:val="56"/>
          <w:szCs w:val="56"/>
        </w:rPr>
      </w:pPr>
      <w:bookmarkStart w:id="0" w:name="_GoBack"/>
      <w:bookmarkEnd w:id="0"/>
    </w:p>
    <w:p w:rsidR="000267B7" w:rsidRDefault="000267B7">
      <w:pPr>
        <w:rPr>
          <w:sz w:val="56"/>
          <w:szCs w:val="56"/>
        </w:rPr>
      </w:pPr>
      <w:proofErr w:type="gramStart"/>
      <w:r>
        <w:rPr>
          <w:sz w:val="56"/>
          <w:szCs w:val="56"/>
        </w:rPr>
        <w:t>Possible answer- Average watt-hour per kilogram for different battery types.</w:t>
      </w:r>
      <w:proofErr w:type="gramEnd"/>
    </w:p>
    <w:p w:rsidR="000267B7" w:rsidRDefault="000267B7">
      <w:pPr>
        <w:rPr>
          <w:sz w:val="56"/>
          <w:szCs w:val="56"/>
        </w:rPr>
      </w:pPr>
      <w:proofErr w:type="gramStart"/>
      <w:r>
        <w:rPr>
          <w:sz w:val="56"/>
          <w:szCs w:val="56"/>
        </w:rPr>
        <w:t>or</w:t>
      </w:r>
      <w:proofErr w:type="gramEnd"/>
    </w:p>
    <w:p w:rsidR="000267B7" w:rsidRPr="000267B7" w:rsidRDefault="000267B7">
      <w:pPr>
        <w:rPr>
          <w:sz w:val="56"/>
          <w:szCs w:val="56"/>
        </w:rPr>
      </w:pPr>
      <w:r>
        <w:rPr>
          <w:sz w:val="56"/>
          <w:szCs w:val="56"/>
        </w:rPr>
        <w:t>Power Supplied by Various Battery types</w:t>
      </w:r>
    </w:p>
    <w:sectPr w:rsidR="000267B7" w:rsidRPr="0002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BF"/>
    <w:rsid w:val="000267B7"/>
    <w:rsid w:val="005341EA"/>
    <w:rsid w:val="00D4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2015-01-21T22:53:00Z</dcterms:created>
  <dcterms:modified xsi:type="dcterms:W3CDTF">2015-01-27T19:51:00Z</dcterms:modified>
</cp:coreProperties>
</file>