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2F" w:rsidRDefault="00C760E8">
      <w:pPr>
        <w:rPr>
          <w:sz w:val="20"/>
        </w:rPr>
      </w:pPr>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63.85pt;margin-top:-5.6pt;width:215.25pt;height:24.75pt;z-index:251658240" o:allowincell="f" fillcolor="black">
            <v:fill r:id="rId7" o:title=""/>
            <v:stroke r:id="rId7" o:title=""/>
            <v:shadow color="#868686"/>
            <v:textpath style="font-family:&quot;Arial Black&quot;;font-size:18pt" fitshape="t" trim="t" string="Centripetal Force Lab"/>
          </v:shape>
        </w:pict>
      </w:r>
    </w:p>
    <w:p w:rsidR="0099772F" w:rsidRDefault="0099772F">
      <w:pPr>
        <w:ind w:right="3960"/>
        <w:rPr>
          <w:sz w:val="20"/>
        </w:rPr>
      </w:pPr>
      <w:r>
        <w:rPr>
          <w:b/>
          <w:sz w:val="20"/>
        </w:rPr>
        <w:t xml:space="preserve">Purpose: </w:t>
      </w:r>
      <w:r>
        <w:rPr>
          <w:sz w:val="20"/>
        </w:rPr>
        <w:t>to determine the relati</w:t>
      </w:r>
      <w:r w:rsidR="00102451">
        <w:rPr>
          <w:sz w:val="20"/>
        </w:rPr>
        <w:t xml:space="preserve">onship between the period of an </w:t>
      </w:r>
      <w:r>
        <w:rPr>
          <w:sz w:val="20"/>
        </w:rPr>
        <w:t>object in circular motion and the force creating the circular motion.</w:t>
      </w:r>
    </w:p>
    <w:p w:rsidR="0099772F" w:rsidRDefault="0099772F">
      <w:pPr>
        <w:rPr>
          <w:sz w:val="20"/>
        </w:rPr>
      </w:pPr>
    </w:p>
    <w:p w:rsidR="0099772F" w:rsidRDefault="00C760E8">
      <w:pPr>
        <w:rPr>
          <w:sz w:val="20"/>
        </w:rPr>
      </w:pPr>
      <w:r w:rsidRPr="00C760E8">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pt;margin-top:4.4pt;width:167.25pt;height:141pt;z-index:251657216" o:allowincell="f">
            <v:imagedata r:id="rId8" o:title=""/>
            <w10:wrap type="square" side="left"/>
          </v:shape>
          <o:OLEObject Type="Embed" ProgID="MSPhotoEd.3" ShapeID="_x0000_s1026" DrawAspect="Content" ObjectID="_1483807730" r:id="rId9"/>
        </w:pict>
      </w:r>
      <w:r w:rsidR="0099772F">
        <w:rPr>
          <w:b/>
          <w:sz w:val="20"/>
        </w:rPr>
        <w:t xml:space="preserve">Materials: </w:t>
      </w:r>
    </w:p>
    <w:tbl>
      <w:tblPr>
        <w:tblW w:w="0" w:type="auto"/>
        <w:tblInd w:w="1160" w:type="dxa"/>
        <w:tblLayout w:type="fixed"/>
        <w:tblCellMar>
          <w:left w:w="80" w:type="dxa"/>
          <w:right w:w="80" w:type="dxa"/>
        </w:tblCellMar>
        <w:tblLook w:val="0000"/>
      </w:tblPr>
      <w:tblGrid>
        <w:gridCol w:w="2240"/>
        <w:gridCol w:w="2160"/>
      </w:tblGrid>
      <w:tr w:rsidR="0099772F">
        <w:trPr>
          <w:cantSplit/>
        </w:trPr>
        <w:tc>
          <w:tcPr>
            <w:tcW w:w="2240" w:type="dxa"/>
          </w:tcPr>
          <w:p w:rsidR="0099772F" w:rsidRDefault="0099772F">
            <w:pPr>
              <w:rPr>
                <w:sz w:val="20"/>
              </w:rPr>
            </w:pPr>
            <w:r>
              <w:rPr>
                <w:sz w:val="20"/>
              </w:rPr>
              <w:t>balance</w:t>
            </w:r>
          </w:p>
        </w:tc>
        <w:tc>
          <w:tcPr>
            <w:tcW w:w="2160" w:type="dxa"/>
          </w:tcPr>
          <w:p w:rsidR="0099772F" w:rsidRDefault="0099772F">
            <w:pPr>
              <w:rPr>
                <w:sz w:val="20"/>
              </w:rPr>
            </w:pPr>
            <w:r>
              <w:rPr>
                <w:sz w:val="20"/>
              </w:rPr>
              <w:t>rubber stopper</w:t>
            </w:r>
          </w:p>
        </w:tc>
      </w:tr>
      <w:tr w:rsidR="0099772F">
        <w:trPr>
          <w:cantSplit/>
        </w:trPr>
        <w:tc>
          <w:tcPr>
            <w:tcW w:w="2240" w:type="dxa"/>
          </w:tcPr>
          <w:p w:rsidR="0099772F" w:rsidRDefault="0099772F">
            <w:pPr>
              <w:rPr>
                <w:sz w:val="20"/>
              </w:rPr>
            </w:pPr>
            <w:r>
              <w:rPr>
                <w:sz w:val="20"/>
              </w:rPr>
              <w:t>string</w:t>
            </w:r>
          </w:p>
        </w:tc>
        <w:tc>
          <w:tcPr>
            <w:tcW w:w="2160" w:type="dxa"/>
          </w:tcPr>
          <w:p w:rsidR="0099772F" w:rsidRDefault="0099772F">
            <w:pPr>
              <w:rPr>
                <w:sz w:val="20"/>
              </w:rPr>
            </w:pPr>
            <w:r>
              <w:rPr>
                <w:sz w:val="20"/>
              </w:rPr>
              <w:t>glass tube</w:t>
            </w:r>
          </w:p>
        </w:tc>
      </w:tr>
      <w:tr w:rsidR="0099772F">
        <w:trPr>
          <w:cantSplit/>
        </w:trPr>
        <w:tc>
          <w:tcPr>
            <w:tcW w:w="2240" w:type="dxa"/>
          </w:tcPr>
          <w:p w:rsidR="0099772F" w:rsidRDefault="0099772F">
            <w:pPr>
              <w:rPr>
                <w:sz w:val="20"/>
              </w:rPr>
            </w:pPr>
            <w:r>
              <w:rPr>
                <w:sz w:val="20"/>
              </w:rPr>
              <w:t>meter stick</w:t>
            </w:r>
          </w:p>
        </w:tc>
        <w:tc>
          <w:tcPr>
            <w:tcW w:w="2160" w:type="dxa"/>
          </w:tcPr>
          <w:p w:rsidR="0099772F" w:rsidRDefault="0099772F">
            <w:pPr>
              <w:rPr>
                <w:sz w:val="20"/>
              </w:rPr>
            </w:pPr>
            <w:r>
              <w:rPr>
                <w:sz w:val="20"/>
              </w:rPr>
              <w:t>tape</w:t>
            </w:r>
          </w:p>
        </w:tc>
      </w:tr>
      <w:tr w:rsidR="0099772F">
        <w:trPr>
          <w:cantSplit/>
        </w:trPr>
        <w:tc>
          <w:tcPr>
            <w:tcW w:w="2240" w:type="dxa"/>
          </w:tcPr>
          <w:p w:rsidR="0099772F" w:rsidRDefault="0099772F">
            <w:pPr>
              <w:rPr>
                <w:sz w:val="20"/>
              </w:rPr>
            </w:pPr>
            <w:r>
              <w:rPr>
                <w:sz w:val="20"/>
              </w:rPr>
              <w:t>timer</w:t>
            </w:r>
          </w:p>
        </w:tc>
        <w:tc>
          <w:tcPr>
            <w:tcW w:w="2160" w:type="dxa"/>
          </w:tcPr>
          <w:p w:rsidR="0099772F" w:rsidRDefault="0099772F">
            <w:pPr>
              <w:rPr>
                <w:sz w:val="20"/>
              </w:rPr>
            </w:pPr>
            <w:r>
              <w:rPr>
                <w:sz w:val="20"/>
              </w:rPr>
              <w:t>paper clips</w:t>
            </w:r>
          </w:p>
        </w:tc>
      </w:tr>
      <w:tr w:rsidR="0099772F">
        <w:trPr>
          <w:cantSplit/>
        </w:trPr>
        <w:tc>
          <w:tcPr>
            <w:tcW w:w="2240" w:type="dxa"/>
          </w:tcPr>
          <w:p w:rsidR="0099772F" w:rsidRDefault="0099772F">
            <w:pPr>
              <w:rPr>
                <w:sz w:val="20"/>
              </w:rPr>
            </w:pPr>
            <w:r>
              <w:rPr>
                <w:sz w:val="20"/>
              </w:rPr>
              <w:t>washers</w:t>
            </w:r>
          </w:p>
        </w:tc>
        <w:tc>
          <w:tcPr>
            <w:tcW w:w="2160" w:type="dxa"/>
          </w:tcPr>
          <w:p w:rsidR="0099772F" w:rsidRDefault="0099772F">
            <w:pPr>
              <w:rPr>
                <w:sz w:val="20"/>
              </w:rPr>
            </w:pPr>
          </w:p>
        </w:tc>
      </w:tr>
    </w:tbl>
    <w:p w:rsidR="0099772F" w:rsidRDefault="0099772F">
      <w:pPr>
        <w:rPr>
          <w:sz w:val="20"/>
        </w:rPr>
      </w:pPr>
    </w:p>
    <w:p w:rsidR="0099772F" w:rsidRDefault="0099772F">
      <w:pPr>
        <w:rPr>
          <w:sz w:val="20"/>
        </w:rPr>
      </w:pPr>
      <w:r>
        <w:rPr>
          <w:b/>
          <w:sz w:val="20"/>
        </w:rPr>
        <w:t>Method:</w:t>
      </w:r>
      <w:r>
        <w:rPr>
          <w:sz w:val="20"/>
        </w:rPr>
        <w:t xml:space="preserve">  </w:t>
      </w:r>
    </w:p>
    <w:p w:rsidR="0099772F" w:rsidRDefault="0099772F">
      <w:pPr>
        <w:ind w:left="360" w:hanging="360"/>
        <w:rPr>
          <w:sz w:val="20"/>
        </w:rPr>
      </w:pPr>
      <w:r>
        <w:rPr>
          <w:sz w:val="20"/>
        </w:rPr>
        <w:t>1.  Find mass of your rubber stopper using one of the balances.  Find the average mass of one of the washers (be sure they are all about the same size) by placing 10 of them on the balance and massing them.  Then divide by 10 to get the average mass of one washer.  Record both of these values.</w:t>
      </w:r>
    </w:p>
    <w:p w:rsidR="0099772F" w:rsidRDefault="0099772F">
      <w:pPr>
        <w:ind w:left="360" w:hanging="360"/>
        <w:rPr>
          <w:sz w:val="20"/>
        </w:rPr>
      </w:pPr>
    </w:p>
    <w:p w:rsidR="0099772F" w:rsidRDefault="0099772F">
      <w:pPr>
        <w:ind w:left="360" w:hanging="360"/>
        <w:rPr>
          <w:sz w:val="20"/>
        </w:rPr>
      </w:pPr>
      <w:r>
        <w:rPr>
          <w:sz w:val="20"/>
        </w:rPr>
        <w:t>2.  Thread about 1.5 meters of string through the tube and then through the rubber stopper.  Tie the knot securely on rubber stopper to make sure that it doesn't come loose during the lab.  Tie a paper clip to the other end of the string and unfold it so that it can support the washers.</w:t>
      </w:r>
    </w:p>
    <w:p w:rsidR="0099772F" w:rsidRDefault="0099772F">
      <w:pPr>
        <w:ind w:left="360" w:hanging="360"/>
        <w:rPr>
          <w:sz w:val="20"/>
        </w:rPr>
      </w:pPr>
    </w:p>
    <w:p w:rsidR="0099772F" w:rsidRDefault="0099772F">
      <w:pPr>
        <w:ind w:left="360" w:hanging="360"/>
        <w:rPr>
          <w:sz w:val="20"/>
        </w:rPr>
      </w:pPr>
      <w:r>
        <w:rPr>
          <w:sz w:val="20"/>
        </w:rPr>
        <w:t xml:space="preserve">3.  Pull the string so that there is </w:t>
      </w:r>
      <w:r>
        <w:rPr>
          <w:sz w:val="20"/>
          <w:u w:val="single"/>
        </w:rPr>
        <w:t>about</w:t>
      </w:r>
      <w:r>
        <w:rPr>
          <w:sz w:val="20"/>
        </w:rPr>
        <w:t xml:space="preserve"> 80 cm of string from the </w:t>
      </w:r>
      <w:r>
        <w:rPr>
          <w:b/>
          <w:sz w:val="20"/>
        </w:rPr>
        <w:t>top</w:t>
      </w:r>
      <w:r>
        <w:rPr>
          <w:sz w:val="20"/>
        </w:rPr>
        <w:t xml:space="preserve"> of the tube to the rubber stopper.  Place a piece of tape on the string just </w:t>
      </w:r>
      <w:r>
        <w:rPr>
          <w:b/>
          <w:sz w:val="20"/>
        </w:rPr>
        <w:t>below</w:t>
      </w:r>
      <w:r>
        <w:rPr>
          <w:sz w:val="20"/>
        </w:rPr>
        <w:t xml:space="preserve"> the tube to mark the length of the string.  Measure the distance from the top of the tube to the center of the rubber stopper and record it. </w:t>
      </w:r>
    </w:p>
    <w:p w:rsidR="0099772F" w:rsidRDefault="0099772F">
      <w:pPr>
        <w:ind w:left="360" w:hanging="360"/>
        <w:rPr>
          <w:sz w:val="20"/>
        </w:rPr>
      </w:pPr>
    </w:p>
    <w:p w:rsidR="0099772F" w:rsidRDefault="0099772F">
      <w:pPr>
        <w:ind w:left="360" w:hanging="360"/>
        <w:rPr>
          <w:sz w:val="20"/>
        </w:rPr>
      </w:pPr>
      <w:r>
        <w:rPr>
          <w:sz w:val="20"/>
        </w:rPr>
        <w:t>4.  Hang 4 washers on the paper clip and hold the tube vertically.  Swing the stopper in a horizontal circle above your head and adjust the speed until the washers hang in equilibrium.  The tape on the string should be just below the tube but not touching it.  When you are sure the washers are in equilibrium and can swing the stopper at a fairly constant speed, then you can take data.</w:t>
      </w:r>
    </w:p>
    <w:p w:rsidR="0099772F" w:rsidRDefault="0099772F">
      <w:pPr>
        <w:ind w:left="360" w:hanging="360"/>
        <w:rPr>
          <w:sz w:val="20"/>
        </w:rPr>
      </w:pPr>
    </w:p>
    <w:p w:rsidR="0099772F" w:rsidRDefault="0099772F">
      <w:pPr>
        <w:ind w:left="360" w:hanging="360"/>
        <w:rPr>
          <w:sz w:val="20"/>
        </w:rPr>
      </w:pPr>
      <w:r>
        <w:rPr>
          <w:sz w:val="20"/>
        </w:rPr>
        <w:t>5.  Measure the time it takes for the stopper to make 10 revolutions and divide by 10 to get the time for one revolution.  Record this in a data table in your lab book.  Repeat this measurement 5 times and record the period (time for one revolution) and the total time for each measurement.</w:t>
      </w:r>
    </w:p>
    <w:p w:rsidR="0099772F" w:rsidRDefault="0099772F">
      <w:pPr>
        <w:ind w:left="360" w:hanging="360"/>
        <w:rPr>
          <w:sz w:val="20"/>
        </w:rPr>
      </w:pPr>
    </w:p>
    <w:p w:rsidR="0099772F" w:rsidRDefault="0099772F">
      <w:pPr>
        <w:ind w:left="360" w:hanging="360"/>
        <w:rPr>
          <w:sz w:val="20"/>
        </w:rPr>
      </w:pPr>
      <w:r>
        <w:rPr>
          <w:sz w:val="20"/>
        </w:rPr>
        <w:t>6.  Repeat steps 4-5 with 8</w:t>
      </w:r>
      <w:r w:rsidR="00F82039">
        <w:rPr>
          <w:sz w:val="20"/>
        </w:rPr>
        <w:t>, 12, 16</w:t>
      </w:r>
      <w:r>
        <w:rPr>
          <w:sz w:val="20"/>
        </w:rPr>
        <w:t xml:space="preserve"> and 20 washers hanging on the paper clip.  Record your data in a table along with the total mass of the washers for each trial.</w:t>
      </w:r>
    </w:p>
    <w:p w:rsidR="0099772F" w:rsidRDefault="0099772F">
      <w:pPr>
        <w:ind w:left="360" w:hanging="360"/>
        <w:rPr>
          <w:sz w:val="20"/>
        </w:rPr>
      </w:pPr>
    </w:p>
    <w:p w:rsidR="0099772F" w:rsidRDefault="0099772F">
      <w:pPr>
        <w:ind w:left="360" w:hanging="360"/>
        <w:rPr>
          <w:b/>
          <w:sz w:val="20"/>
        </w:rPr>
      </w:pPr>
      <w:r>
        <w:rPr>
          <w:b/>
          <w:sz w:val="20"/>
        </w:rPr>
        <w:t xml:space="preserve">Data: </w:t>
      </w:r>
    </w:p>
    <w:p w:rsidR="0099772F" w:rsidRDefault="00F82039">
      <w:pPr>
        <w:ind w:left="360" w:hanging="360"/>
        <w:rPr>
          <w:sz w:val="20"/>
        </w:rPr>
      </w:pPr>
      <w:r>
        <w:rPr>
          <w:sz w:val="20"/>
        </w:rPr>
        <w:t>Average</w:t>
      </w:r>
      <w:r w:rsidR="0099772F">
        <w:rPr>
          <w:sz w:val="20"/>
        </w:rPr>
        <w:t xml:space="preserve"> mass </w:t>
      </w:r>
      <w:r w:rsidR="00C7364F">
        <w:rPr>
          <w:sz w:val="20"/>
        </w:rPr>
        <w:t xml:space="preserve">of one washer =______________Kg </w:t>
      </w:r>
      <w:r w:rsidR="0099772F">
        <w:rPr>
          <w:sz w:val="20"/>
        </w:rPr>
        <w:tab/>
        <w:t>rubber stopper mass m</w:t>
      </w:r>
      <w:r w:rsidR="0099772F">
        <w:rPr>
          <w:sz w:val="20"/>
          <w:vertAlign w:val="subscript"/>
        </w:rPr>
        <w:t xml:space="preserve">s </w:t>
      </w:r>
      <w:r w:rsidR="00C7364F">
        <w:rPr>
          <w:sz w:val="20"/>
        </w:rPr>
        <w:t>=___________Kg</w:t>
      </w:r>
    </w:p>
    <w:p w:rsidR="0099772F" w:rsidRDefault="0099772F">
      <w:pPr>
        <w:ind w:left="360" w:hanging="360"/>
        <w:rPr>
          <w:b/>
          <w:sz w:val="20"/>
        </w:rPr>
      </w:pPr>
    </w:p>
    <w:p w:rsidR="0099772F" w:rsidRDefault="0099772F">
      <w:pPr>
        <w:ind w:left="360" w:hanging="360"/>
        <w:rPr>
          <w:i/>
          <w:sz w:val="20"/>
        </w:rPr>
      </w:pPr>
      <w:r>
        <w:rPr>
          <w:i/>
          <w:sz w:val="20"/>
        </w:rPr>
        <w:t>Record the mass of the hanging washers and the time for ONE revolution</w:t>
      </w:r>
      <w:r w:rsidR="00C7364F">
        <w:rPr>
          <w:i/>
          <w:sz w:val="20"/>
        </w:rPr>
        <w:t xml:space="preserve"> (period)</w:t>
      </w:r>
      <w:r>
        <w:rPr>
          <w:i/>
          <w:sz w:val="20"/>
        </w:rPr>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1509"/>
        <w:gridCol w:w="1509"/>
        <w:gridCol w:w="1509"/>
        <w:gridCol w:w="1509"/>
        <w:gridCol w:w="1446"/>
      </w:tblGrid>
      <w:tr w:rsidR="0099772F" w:rsidTr="00C7364F">
        <w:trPr>
          <w:cantSplit/>
          <w:trHeight w:val="229"/>
        </w:trPr>
        <w:tc>
          <w:tcPr>
            <w:tcW w:w="1509" w:type="dxa"/>
            <w:vMerge w:val="restart"/>
          </w:tcPr>
          <w:p w:rsidR="0099772F" w:rsidRDefault="0099772F">
            <w:pPr>
              <w:rPr>
                <w:sz w:val="20"/>
              </w:rPr>
            </w:pPr>
          </w:p>
          <w:p w:rsidR="0099772F" w:rsidRPr="00C7364F" w:rsidRDefault="0099772F">
            <w:pPr>
              <w:jc w:val="center"/>
              <w:rPr>
                <w:sz w:val="20"/>
              </w:rPr>
            </w:pPr>
            <w:r>
              <w:rPr>
                <w:sz w:val="20"/>
              </w:rPr>
              <w:t>M</w:t>
            </w:r>
            <w:r>
              <w:rPr>
                <w:sz w:val="20"/>
                <w:vertAlign w:val="subscript"/>
              </w:rPr>
              <w:t>w</w:t>
            </w:r>
            <w:r w:rsidR="00C7364F">
              <w:rPr>
                <w:sz w:val="20"/>
                <w:vertAlign w:val="subscript"/>
              </w:rPr>
              <w:t xml:space="preserve"> </w:t>
            </w:r>
            <w:r w:rsidR="00C7364F">
              <w:rPr>
                <w:sz w:val="20"/>
              </w:rPr>
              <w:t>(Kg)</w:t>
            </w:r>
          </w:p>
        </w:tc>
        <w:tc>
          <w:tcPr>
            <w:tcW w:w="7482" w:type="dxa"/>
            <w:gridSpan w:val="5"/>
            <w:shd w:val="pct20" w:color="auto" w:fill="FFFFFF"/>
          </w:tcPr>
          <w:p w:rsidR="0099772F" w:rsidRDefault="0099772F">
            <w:pPr>
              <w:pStyle w:val="Heading1"/>
            </w:pPr>
            <w:r>
              <w:t>T=Period</w:t>
            </w:r>
          </w:p>
        </w:tc>
      </w:tr>
      <w:tr w:rsidR="00C7364F" w:rsidTr="00C7364F">
        <w:trPr>
          <w:cantSplit/>
          <w:trHeight w:val="147"/>
        </w:trPr>
        <w:tc>
          <w:tcPr>
            <w:tcW w:w="1509" w:type="dxa"/>
            <w:vMerge/>
          </w:tcPr>
          <w:p w:rsidR="00C7364F" w:rsidRDefault="00C7364F">
            <w:pPr>
              <w:jc w:val="center"/>
              <w:rPr>
                <w:sz w:val="20"/>
              </w:rPr>
            </w:pPr>
          </w:p>
        </w:tc>
        <w:tc>
          <w:tcPr>
            <w:tcW w:w="1509" w:type="dxa"/>
          </w:tcPr>
          <w:p w:rsidR="00C7364F" w:rsidRDefault="00C7364F">
            <w:pPr>
              <w:jc w:val="center"/>
              <w:rPr>
                <w:sz w:val="20"/>
              </w:rPr>
            </w:pPr>
            <w:r>
              <w:rPr>
                <w:sz w:val="20"/>
              </w:rPr>
              <w:t>Trial 1</w:t>
            </w:r>
          </w:p>
          <w:p w:rsidR="00C7364F" w:rsidRDefault="00C7364F">
            <w:pPr>
              <w:jc w:val="center"/>
              <w:rPr>
                <w:sz w:val="20"/>
              </w:rPr>
            </w:pPr>
            <w:r>
              <w:rPr>
                <w:sz w:val="20"/>
              </w:rPr>
              <w:t>T (s)</w:t>
            </w:r>
          </w:p>
        </w:tc>
        <w:tc>
          <w:tcPr>
            <w:tcW w:w="1509" w:type="dxa"/>
          </w:tcPr>
          <w:p w:rsidR="00C7364F" w:rsidRDefault="00C7364F">
            <w:pPr>
              <w:jc w:val="center"/>
              <w:rPr>
                <w:sz w:val="20"/>
              </w:rPr>
            </w:pPr>
            <w:r>
              <w:rPr>
                <w:sz w:val="20"/>
              </w:rPr>
              <w:t>Trial 2</w:t>
            </w:r>
          </w:p>
          <w:p w:rsidR="00C7364F" w:rsidRDefault="00C7364F">
            <w:pPr>
              <w:jc w:val="center"/>
              <w:rPr>
                <w:sz w:val="20"/>
              </w:rPr>
            </w:pPr>
            <w:r>
              <w:rPr>
                <w:sz w:val="20"/>
              </w:rPr>
              <w:t>T (s)</w:t>
            </w:r>
          </w:p>
        </w:tc>
        <w:tc>
          <w:tcPr>
            <w:tcW w:w="1509" w:type="dxa"/>
          </w:tcPr>
          <w:p w:rsidR="00C7364F" w:rsidRDefault="00C7364F">
            <w:pPr>
              <w:jc w:val="center"/>
              <w:rPr>
                <w:sz w:val="20"/>
              </w:rPr>
            </w:pPr>
            <w:r>
              <w:rPr>
                <w:sz w:val="20"/>
              </w:rPr>
              <w:t>Trial 3</w:t>
            </w:r>
          </w:p>
          <w:p w:rsidR="00C7364F" w:rsidRDefault="00C7364F">
            <w:pPr>
              <w:jc w:val="center"/>
              <w:rPr>
                <w:sz w:val="20"/>
              </w:rPr>
            </w:pPr>
            <w:r>
              <w:rPr>
                <w:sz w:val="20"/>
              </w:rPr>
              <w:t>T (s)</w:t>
            </w:r>
          </w:p>
        </w:tc>
        <w:tc>
          <w:tcPr>
            <w:tcW w:w="1509" w:type="dxa"/>
          </w:tcPr>
          <w:p w:rsidR="00C7364F" w:rsidRDefault="00C7364F">
            <w:pPr>
              <w:jc w:val="center"/>
              <w:rPr>
                <w:sz w:val="20"/>
              </w:rPr>
            </w:pPr>
            <w:r>
              <w:rPr>
                <w:sz w:val="20"/>
              </w:rPr>
              <w:t>Average</w:t>
            </w:r>
          </w:p>
          <w:p w:rsidR="00C7364F" w:rsidRDefault="00C7364F">
            <w:pPr>
              <w:jc w:val="center"/>
              <w:rPr>
                <w:sz w:val="20"/>
              </w:rPr>
            </w:pPr>
            <w:r>
              <w:rPr>
                <w:sz w:val="20"/>
              </w:rPr>
              <w:t>T (s)</w:t>
            </w:r>
          </w:p>
        </w:tc>
        <w:tc>
          <w:tcPr>
            <w:tcW w:w="1446" w:type="dxa"/>
          </w:tcPr>
          <w:p w:rsidR="00C7364F" w:rsidRDefault="00C7364F">
            <w:pPr>
              <w:jc w:val="center"/>
              <w:rPr>
                <w:sz w:val="20"/>
              </w:rPr>
            </w:pPr>
            <w:r>
              <w:rPr>
                <w:sz w:val="20"/>
              </w:rPr>
              <w:t>Standard Deviation</w:t>
            </w:r>
          </w:p>
        </w:tc>
      </w:tr>
      <w:tr w:rsidR="00C7364F" w:rsidTr="00C7364F">
        <w:trPr>
          <w:trHeight w:val="336"/>
        </w:trPr>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446" w:type="dxa"/>
          </w:tcPr>
          <w:p w:rsidR="00C7364F" w:rsidRDefault="00C7364F">
            <w:pPr>
              <w:spacing w:line="360" w:lineRule="auto"/>
              <w:rPr>
                <w:sz w:val="20"/>
              </w:rPr>
            </w:pPr>
          </w:p>
        </w:tc>
      </w:tr>
      <w:tr w:rsidR="00C7364F" w:rsidTr="00C7364F">
        <w:trPr>
          <w:trHeight w:val="351"/>
        </w:trPr>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446" w:type="dxa"/>
          </w:tcPr>
          <w:p w:rsidR="00C7364F" w:rsidRDefault="00C7364F">
            <w:pPr>
              <w:spacing w:line="360" w:lineRule="auto"/>
              <w:rPr>
                <w:sz w:val="20"/>
              </w:rPr>
            </w:pPr>
          </w:p>
        </w:tc>
      </w:tr>
      <w:tr w:rsidR="00C7364F" w:rsidTr="00C7364F">
        <w:trPr>
          <w:trHeight w:val="351"/>
        </w:trPr>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446" w:type="dxa"/>
          </w:tcPr>
          <w:p w:rsidR="00C7364F" w:rsidRDefault="00C7364F">
            <w:pPr>
              <w:spacing w:line="360" w:lineRule="auto"/>
              <w:rPr>
                <w:sz w:val="20"/>
              </w:rPr>
            </w:pPr>
          </w:p>
        </w:tc>
      </w:tr>
      <w:tr w:rsidR="00C7364F" w:rsidTr="00C7364F">
        <w:trPr>
          <w:trHeight w:val="336"/>
        </w:trPr>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446" w:type="dxa"/>
          </w:tcPr>
          <w:p w:rsidR="00C7364F" w:rsidRDefault="00C7364F">
            <w:pPr>
              <w:spacing w:line="360" w:lineRule="auto"/>
              <w:rPr>
                <w:sz w:val="20"/>
              </w:rPr>
            </w:pPr>
          </w:p>
        </w:tc>
      </w:tr>
      <w:tr w:rsidR="00C7364F" w:rsidTr="00C7364F">
        <w:trPr>
          <w:trHeight w:val="367"/>
        </w:trPr>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509" w:type="dxa"/>
          </w:tcPr>
          <w:p w:rsidR="00C7364F" w:rsidRDefault="00C7364F">
            <w:pPr>
              <w:spacing w:line="360" w:lineRule="auto"/>
              <w:rPr>
                <w:sz w:val="20"/>
              </w:rPr>
            </w:pPr>
          </w:p>
        </w:tc>
        <w:tc>
          <w:tcPr>
            <w:tcW w:w="1446" w:type="dxa"/>
          </w:tcPr>
          <w:p w:rsidR="00C7364F" w:rsidRDefault="00C7364F">
            <w:pPr>
              <w:spacing w:line="360" w:lineRule="auto"/>
              <w:rPr>
                <w:sz w:val="20"/>
              </w:rPr>
            </w:pPr>
          </w:p>
        </w:tc>
      </w:tr>
    </w:tbl>
    <w:p w:rsidR="0099772F" w:rsidRDefault="0099772F" w:rsidP="00102451">
      <w:pPr>
        <w:rPr>
          <w:b/>
          <w:sz w:val="20"/>
        </w:rPr>
      </w:pPr>
      <w:r>
        <w:rPr>
          <w:b/>
          <w:sz w:val="20"/>
        </w:rPr>
        <w:lastRenderedPageBreak/>
        <w:t xml:space="preserve">Calculations: </w:t>
      </w:r>
    </w:p>
    <w:p w:rsidR="0099772F" w:rsidRDefault="0099772F">
      <w:pPr>
        <w:ind w:left="360" w:hanging="360"/>
        <w:rPr>
          <w:sz w:val="20"/>
        </w:rPr>
      </w:pPr>
      <w:r>
        <w:rPr>
          <w:sz w:val="20"/>
        </w:rPr>
        <w:t>1.  Calculate the average period for each of your measurements and record them in the data table above.</w:t>
      </w:r>
    </w:p>
    <w:p w:rsidR="0099772F" w:rsidRPr="009063A5" w:rsidRDefault="0099772F" w:rsidP="009063A5">
      <w:pPr>
        <w:numPr>
          <w:ilvl w:val="0"/>
          <w:numId w:val="4"/>
        </w:numPr>
        <w:rPr>
          <w:sz w:val="20"/>
        </w:rPr>
      </w:pPr>
      <w:r>
        <w:rPr>
          <w:sz w:val="20"/>
        </w:rPr>
        <w:t xml:space="preserve">Complete the table below.  </w:t>
      </w:r>
      <w:r w:rsidRPr="00C7364F">
        <w:rPr>
          <w:b/>
          <w:sz w:val="20"/>
        </w:rPr>
        <w:t>M</w:t>
      </w:r>
      <w:r w:rsidRPr="00C7364F">
        <w:rPr>
          <w:b/>
          <w:sz w:val="20"/>
          <w:vertAlign w:val="subscript"/>
        </w:rPr>
        <w:t>w</w:t>
      </w:r>
      <w:r>
        <w:rPr>
          <w:sz w:val="20"/>
        </w:rPr>
        <w:t xml:space="preserve"> stands for the mass of the hanging washers and </w:t>
      </w:r>
      <w:r w:rsidRPr="00C7364F">
        <w:rPr>
          <w:b/>
          <w:sz w:val="20"/>
        </w:rPr>
        <w:t>m</w:t>
      </w:r>
      <w:r w:rsidRPr="00C7364F">
        <w:rPr>
          <w:b/>
          <w:sz w:val="20"/>
          <w:vertAlign w:val="subscript"/>
        </w:rPr>
        <w:t>s</w:t>
      </w:r>
      <w:r>
        <w:rPr>
          <w:sz w:val="20"/>
        </w:rPr>
        <w:t xml:space="preserve"> stands for the mass of the flying rubber stopper.  </w:t>
      </w:r>
      <w:r w:rsidR="009063A5" w:rsidRPr="009063A5">
        <w:rPr>
          <w:sz w:val="20"/>
        </w:rPr>
        <w:t>Show one calculation for each quantity.</w:t>
      </w:r>
      <w:r w:rsidRPr="009063A5">
        <w:rPr>
          <w:sz w:val="20"/>
        </w:rPr>
        <w:t xml:space="preserve"> </w:t>
      </w:r>
    </w:p>
    <w:p w:rsidR="00C7364F" w:rsidRDefault="00C7364F" w:rsidP="00C7364F">
      <w:pPr>
        <w:rPr>
          <w:sz w:val="20"/>
        </w:rPr>
      </w:pPr>
    </w:p>
    <w:tbl>
      <w:tblPr>
        <w:tblStyle w:val="TableGrid"/>
        <w:tblW w:w="0" w:type="auto"/>
        <w:tblInd w:w="468" w:type="dxa"/>
        <w:tblLook w:val="04A0"/>
      </w:tblPr>
      <w:tblGrid>
        <w:gridCol w:w="4819"/>
        <w:gridCol w:w="4511"/>
      </w:tblGrid>
      <w:tr w:rsidR="00C7364F" w:rsidTr="009063A5">
        <w:trPr>
          <w:trHeight w:val="430"/>
        </w:trPr>
        <w:tc>
          <w:tcPr>
            <w:tcW w:w="4819" w:type="dxa"/>
            <w:vAlign w:val="center"/>
          </w:tcPr>
          <w:p w:rsidR="00C7364F" w:rsidRDefault="00C7364F" w:rsidP="00C7364F">
            <w:pPr>
              <w:jc w:val="center"/>
              <w:rPr>
                <w:sz w:val="20"/>
              </w:rPr>
            </w:pPr>
            <w:r w:rsidRPr="00C7364F">
              <w:rPr>
                <w:b/>
                <w:sz w:val="20"/>
              </w:rPr>
              <w:t>V = 2</w:t>
            </w:r>
            <w:r w:rsidRPr="00C7364F">
              <w:rPr>
                <w:rFonts w:ascii="Symbol" w:hAnsi="Symbol"/>
                <w:b/>
                <w:sz w:val="20"/>
              </w:rPr>
              <w:t></w:t>
            </w:r>
            <w:r w:rsidRPr="00C7364F">
              <w:rPr>
                <w:b/>
                <w:sz w:val="20"/>
              </w:rPr>
              <w:t>R/T</w:t>
            </w:r>
          </w:p>
        </w:tc>
        <w:tc>
          <w:tcPr>
            <w:tcW w:w="4511" w:type="dxa"/>
            <w:vAlign w:val="center"/>
          </w:tcPr>
          <w:p w:rsidR="00C7364F" w:rsidRDefault="00C7364F" w:rsidP="00C7364F">
            <w:pPr>
              <w:jc w:val="center"/>
              <w:rPr>
                <w:sz w:val="20"/>
              </w:rPr>
            </w:pPr>
            <w:r w:rsidRPr="00C7364F">
              <w:rPr>
                <w:b/>
                <w:sz w:val="20"/>
              </w:rPr>
              <w:t>F</w:t>
            </w:r>
            <w:r w:rsidRPr="00C7364F">
              <w:rPr>
                <w:b/>
                <w:sz w:val="20"/>
                <w:vertAlign w:val="subscript"/>
              </w:rPr>
              <w:t>c</w:t>
            </w:r>
            <w:r w:rsidRPr="00C7364F">
              <w:rPr>
                <w:b/>
                <w:sz w:val="20"/>
              </w:rPr>
              <w:t>=m</w:t>
            </w:r>
            <w:r w:rsidRPr="00C7364F">
              <w:rPr>
                <w:b/>
                <w:sz w:val="20"/>
                <w:vertAlign w:val="subscript"/>
              </w:rPr>
              <w:t>s</w:t>
            </w:r>
            <w:r w:rsidRPr="00C7364F">
              <w:rPr>
                <w:b/>
                <w:sz w:val="20"/>
              </w:rPr>
              <w:t>v</w:t>
            </w:r>
            <w:r w:rsidRPr="00C7364F">
              <w:rPr>
                <w:b/>
                <w:sz w:val="20"/>
                <w:vertAlign w:val="superscript"/>
              </w:rPr>
              <w:t>2</w:t>
            </w:r>
            <w:r w:rsidRPr="00C7364F">
              <w:rPr>
                <w:b/>
                <w:sz w:val="20"/>
              </w:rPr>
              <w:t>/R</w:t>
            </w:r>
          </w:p>
        </w:tc>
      </w:tr>
      <w:tr w:rsidR="00C7364F" w:rsidTr="009063A5">
        <w:trPr>
          <w:trHeight w:val="2389"/>
        </w:trPr>
        <w:tc>
          <w:tcPr>
            <w:tcW w:w="4819" w:type="dxa"/>
          </w:tcPr>
          <w:p w:rsidR="00C7364F" w:rsidRDefault="00C7364F" w:rsidP="00C7364F">
            <w:pPr>
              <w:rPr>
                <w:sz w:val="20"/>
              </w:rPr>
            </w:pPr>
          </w:p>
        </w:tc>
        <w:tc>
          <w:tcPr>
            <w:tcW w:w="4511" w:type="dxa"/>
          </w:tcPr>
          <w:p w:rsidR="00C7364F" w:rsidRDefault="00C7364F" w:rsidP="00C7364F">
            <w:pPr>
              <w:rPr>
                <w:sz w:val="20"/>
              </w:rPr>
            </w:pPr>
          </w:p>
        </w:tc>
      </w:tr>
    </w:tbl>
    <w:p w:rsidR="0099772F" w:rsidRDefault="0099772F" w:rsidP="000E37F9">
      <w:pPr>
        <w:ind w:left="720" w:hanging="720"/>
        <w:rPr>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6"/>
        <w:gridCol w:w="1716"/>
        <w:gridCol w:w="1716"/>
        <w:gridCol w:w="1716"/>
        <w:gridCol w:w="1716"/>
      </w:tblGrid>
      <w:tr w:rsidR="0099772F">
        <w:tc>
          <w:tcPr>
            <w:tcW w:w="1716" w:type="dxa"/>
          </w:tcPr>
          <w:p w:rsidR="0099772F" w:rsidRPr="00C7364F" w:rsidRDefault="0099772F">
            <w:pPr>
              <w:jc w:val="center"/>
              <w:rPr>
                <w:b/>
                <w:sz w:val="20"/>
              </w:rPr>
            </w:pPr>
            <w:r w:rsidRPr="00C7364F">
              <w:rPr>
                <w:b/>
                <w:sz w:val="20"/>
              </w:rPr>
              <w:t>M</w:t>
            </w:r>
            <w:r w:rsidRPr="00C7364F">
              <w:rPr>
                <w:b/>
                <w:sz w:val="20"/>
                <w:vertAlign w:val="subscript"/>
              </w:rPr>
              <w:t>w</w:t>
            </w:r>
          </w:p>
        </w:tc>
        <w:tc>
          <w:tcPr>
            <w:tcW w:w="1716" w:type="dxa"/>
            <w:tcBorders>
              <w:right w:val="single" w:sz="24" w:space="0" w:color="auto"/>
            </w:tcBorders>
            <w:shd w:val="pct20" w:color="auto" w:fill="FFFFFF"/>
          </w:tcPr>
          <w:p w:rsidR="0099772F" w:rsidRPr="00C7364F" w:rsidRDefault="0099772F">
            <w:pPr>
              <w:jc w:val="center"/>
              <w:rPr>
                <w:b/>
                <w:sz w:val="20"/>
              </w:rPr>
            </w:pPr>
            <w:r w:rsidRPr="00C7364F">
              <w:rPr>
                <w:b/>
                <w:sz w:val="20"/>
              </w:rPr>
              <w:t>M</w:t>
            </w:r>
            <w:r w:rsidRPr="00C7364F">
              <w:rPr>
                <w:b/>
                <w:sz w:val="20"/>
                <w:vertAlign w:val="subscript"/>
              </w:rPr>
              <w:t>w</w:t>
            </w:r>
            <w:r w:rsidRPr="00C7364F">
              <w:rPr>
                <w:b/>
                <w:sz w:val="20"/>
              </w:rPr>
              <w:t>g</w:t>
            </w:r>
          </w:p>
        </w:tc>
        <w:tc>
          <w:tcPr>
            <w:tcW w:w="1716" w:type="dxa"/>
            <w:tcBorders>
              <w:left w:val="nil"/>
            </w:tcBorders>
          </w:tcPr>
          <w:p w:rsidR="0099772F" w:rsidRPr="00C7364F" w:rsidRDefault="0099772F">
            <w:pPr>
              <w:jc w:val="center"/>
              <w:rPr>
                <w:b/>
                <w:sz w:val="20"/>
              </w:rPr>
            </w:pPr>
            <w:r w:rsidRPr="00C7364F">
              <w:rPr>
                <w:b/>
                <w:sz w:val="20"/>
              </w:rPr>
              <w:t>T</w:t>
            </w:r>
            <w:r w:rsidRPr="00C7364F">
              <w:rPr>
                <w:b/>
                <w:sz w:val="20"/>
                <w:vertAlign w:val="subscript"/>
              </w:rPr>
              <w:t>av</w:t>
            </w:r>
          </w:p>
        </w:tc>
        <w:tc>
          <w:tcPr>
            <w:tcW w:w="1716" w:type="dxa"/>
          </w:tcPr>
          <w:p w:rsidR="0099772F" w:rsidRPr="00C7364F" w:rsidRDefault="0099772F">
            <w:pPr>
              <w:jc w:val="center"/>
              <w:rPr>
                <w:b/>
                <w:sz w:val="20"/>
              </w:rPr>
            </w:pPr>
            <w:r w:rsidRPr="00C7364F">
              <w:rPr>
                <w:b/>
                <w:sz w:val="20"/>
              </w:rPr>
              <w:t>V = 2</w:t>
            </w:r>
            <w:r w:rsidRPr="00C7364F">
              <w:rPr>
                <w:rFonts w:ascii="Symbol" w:hAnsi="Symbol"/>
                <w:b/>
                <w:sz w:val="20"/>
              </w:rPr>
              <w:t></w:t>
            </w:r>
            <w:r w:rsidRPr="00C7364F">
              <w:rPr>
                <w:b/>
                <w:sz w:val="20"/>
              </w:rPr>
              <w:t>R/T</w:t>
            </w:r>
          </w:p>
        </w:tc>
        <w:tc>
          <w:tcPr>
            <w:tcW w:w="1716" w:type="dxa"/>
            <w:shd w:val="pct20" w:color="auto" w:fill="FFFFFF"/>
          </w:tcPr>
          <w:p w:rsidR="0099772F" w:rsidRPr="00C7364F" w:rsidRDefault="0099772F">
            <w:pPr>
              <w:jc w:val="center"/>
              <w:rPr>
                <w:b/>
                <w:sz w:val="20"/>
              </w:rPr>
            </w:pPr>
            <w:r w:rsidRPr="00C7364F">
              <w:rPr>
                <w:b/>
                <w:sz w:val="20"/>
              </w:rPr>
              <w:t>F</w:t>
            </w:r>
            <w:r w:rsidRPr="00C7364F">
              <w:rPr>
                <w:b/>
                <w:sz w:val="20"/>
                <w:vertAlign w:val="subscript"/>
              </w:rPr>
              <w:t>c</w:t>
            </w:r>
            <w:r w:rsidRPr="00C7364F">
              <w:rPr>
                <w:b/>
                <w:sz w:val="20"/>
              </w:rPr>
              <w:t>=m</w:t>
            </w:r>
            <w:r w:rsidRPr="00C7364F">
              <w:rPr>
                <w:b/>
                <w:sz w:val="20"/>
                <w:vertAlign w:val="subscript"/>
              </w:rPr>
              <w:t>s</w:t>
            </w:r>
            <w:r w:rsidRPr="00C7364F">
              <w:rPr>
                <w:b/>
                <w:sz w:val="20"/>
              </w:rPr>
              <w:t>v</w:t>
            </w:r>
            <w:r w:rsidRPr="00C7364F">
              <w:rPr>
                <w:b/>
                <w:sz w:val="20"/>
                <w:vertAlign w:val="superscript"/>
              </w:rPr>
              <w:t>2</w:t>
            </w:r>
            <w:r w:rsidRPr="00C7364F">
              <w:rPr>
                <w:b/>
                <w:sz w:val="20"/>
              </w:rPr>
              <w:t>/R</w:t>
            </w:r>
          </w:p>
        </w:tc>
      </w:tr>
      <w:tr w:rsidR="0099772F">
        <w:tc>
          <w:tcPr>
            <w:tcW w:w="1716" w:type="dxa"/>
          </w:tcPr>
          <w:p w:rsidR="0099772F" w:rsidRDefault="0099772F">
            <w:pPr>
              <w:spacing w:line="360" w:lineRule="auto"/>
              <w:rPr>
                <w:sz w:val="20"/>
              </w:rPr>
            </w:pPr>
          </w:p>
        </w:tc>
        <w:tc>
          <w:tcPr>
            <w:tcW w:w="1716" w:type="dxa"/>
            <w:tcBorders>
              <w:right w:val="single" w:sz="24" w:space="0" w:color="auto"/>
            </w:tcBorders>
            <w:shd w:val="pct20" w:color="auto" w:fill="FFFFFF"/>
          </w:tcPr>
          <w:p w:rsidR="0099772F" w:rsidRDefault="0099772F">
            <w:pPr>
              <w:spacing w:line="360" w:lineRule="auto"/>
              <w:rPr>
                <w:sz w:val="20"/>
              </w:rPr>
            </w:pPr>
          </w:p>
        </w:tc>
        <w:tc>
          <w:tcPr>
            <w:tcW w:w="1716" w:type="dxa"/>
            <w:tcBorders>
              <w:left w:val="nil"/>
            </w:tcBorders>
          </w:tcPr>
          <w:p w:rsidR="0099772F" w:rsidRDefault="0099772F">
            <w:pPr>
              <w:spacing w:line="360" w:lineRule="auto"/>
              <w:rPr>
                <w:sz w:val="20"/>
              </w:rPr>
            </w:pPr>
          </w:p>
        </w:tc>
        <w:tc>
          <w:tcPr>
            <w:tcW w:w="1716" w:type="dxa"/>
          </w:tcPr>
          <w:p w:rsidR="0099772F" w:rsidRDefault="0099772F">
            <w:pPr>
              <w:spacing w:line="360" w:lineRule="auto"/>
              <w:rPr>
                <w:sz w:val="20"/>
              </w:rPr>
            </w:pPr>
          </w:p>
        </w:tc>
        <w:tc>
          <w:tcPr>
            <w:tcW w:w="1716" w:type="dxa"/>
            <w:shd w:val="pct20" w:color="auto" w:fill="FFFFFF"/>
          </w:tcPr>
          <w:p w:rsidR="0099772F" w:rsidRDefault="0099772F">
            <w:pPr>
              <w:spacing w:line="360" w:lineRule="auto"/>
              <w:rPr>
                <w:sz w:val="20"/>
              </w:rPr>
            </w:pPr>
          </w:p>
        </w:tc>
      </w:tr>
      <w:tr w:rsidR="0099772F">
        <w:tc>
          <w:tcPr>
            <w:tcW w:w="1716" w:type="dxa"/>
          </w:tcPr>
          <w:p w:rsidR="0099772F" w:rsidRDefault="0099772F">
            <w:pPr>
              <w:spacing w:line="360" w:lineRule="auto"/>
              <w:rPr>
                <w:sz w:val="20"/>
              </w:rPr>
            </w:pPr>
          </w:p>
        </w:tc>
        <w:tc>
          <w:tcPr>
            <w:tcW w:w="1716" w:type="dxa"/>
            <w:tcBorders>
              <w:right w:val="single" w:sz="24" w:space="0" w:color="auto"/>
            </w:tcBorders>
            <w:shd w:val="pct20" w:color="auto" w:fill="FFFFFF"/>
          </w:tcPr>
          <w:p w:rsidR="0099772F" w:rsidRDefault="0099772F">
            <w:pPr>
              <w:spacing w:line="360" w:lineRule="auto"/>
              <w:rPr>
                <w:sz w:val="20"/>
              </w:rPr>
            </w:pPr>
          </w:p>
        </w:tc>
        <w:tc>
          <w:tcPr>
            <w:tcW w:w="1716" w:type="dxa"/>
            <w:tcBorders>
              <w:left w:val="nil"/>
            </w:tcBorders>
          </w:tcPr>
          <w:p w:rsidR="0099772F" w:rsidRDefault="0099772F">
            <w:pPr>
              <w:spacing w:line="360" w:lineRule="auto"/>
              <w:rPr>
                <w:sz w:val="20"/>
              </w:rPr>
            </w:pPr>
          </w:p>
        </w:tc>
        <w:tc>
          <w:tcPr>
            <w:tcW w:w="1716" w:type="dxa"/>
          </w:tcPr>
          <w:p w:rsidR="0099772F" w:rsidRDefault="0099772F">
            <w:pPr>
              <w:spacing w:line="360" w:lineRule="auto"/>
              <w:rPr>
                <w:sz w:val="20"/>
              </w:rPr>
            </w:pPr>
          </w:p>
        </w:tc>
        <w:tc>
          <w:tcPr>
            <w:tcW w:w="1716" w:type="dxa"/>
            <w:shd w:val="pct20" w:color="auto" w:fill="FFFFFF"/>
          </w:tcPr>
          <w:p w:rsidR="0099772F" w:rsidRDefault="0099772F">
            <w:pPr>
              <w:spacing w:line="360" w:lineRule="auto"/>
              <w:rPr>
                <w:sz w:val="20"/>
              </w:rPr>
            </w:pPr>
          </w:p>
        </w:tc>
      </w:tr>
      <w:tr w:rsidR="0099772F">
        <w:tc>
          <w:tcPr>
            <w:tcW w:w="1716" w:type="dxa"/>
          </w:tcPr>
          <w:p w:rsidR="0099772F" w:rsidRDefault="0099772F">
            <w:pPr>
              <w:spacing w:line="360" w:lineRule="auto"/>
              <w:rPr>
                <w:sz w:val="20"/>
              </w:rPr>
            </w:pPr>
          </w:p>
        </w:tc>
        <w:tc>
          <w:tcPr>
            <w:tcW w:w="1716" w:type="dxa"/>
            <w:tcBorders>
              <w:right w:val="single" w:sz="24" w:space="0" w:color="auto"/>
            </w:tcBorders>
            <w:shd w:val="pct20" w:color="auto" w:fill="FFFFFF"/>
          </w:tcPr>
          <w:p w:rsidR="0099772F" w:rsidRDefault="0099772F">
            <w:pPr>
              <w:spacing w:line="360" w:lineRule="auto"/>
              <w:rPr>
                <w:sz w:val="20"/>
              </w:rPr>
            </w:pPr>
          </w:p>
        </w:tc>
        <w:tc>
          <w:tcPr>
            <w:tcW w:w="1716" w:type="dxa"/>
            <w:tcBorders>
              <w:left w:val="nil"/>
            </w:tcBorders>
          </w:tcPr>
          <w:p w:rsidR="0099772F" w:rsidRDefault="0099772F">
            <w:pPr>
              <w:spacing w:line="360" w:lineRule="auto"/>
              <w:rPr>
                <w:sz w:val="20"/>
              </w:rPr>
            </w:pPr>
          </w:p>
        </w:tc>
        <w:tc>
          <w:tcPr>
            <w:tcW w:w="1716" w:type="dxa"/>
          </w:tcPr>
          <w:p w:rsidR="0099772F" w:rsidRDefault="0099772F">
            <w:pPr>
              <w:spacing w:line="360" w:lineRule="auto"/>
              <w:rPr>
                <w:sz w:val="20"/>
              </w:rPr>
            </w:pPr>
          </w:p>
        </w:tc>
        <w:tc>
          <w:tcPr>
            <w:tcW w:w="1716" w:type="dxa"/>
            <w:shd w:val="pct20" w:color="auto" w:fill="FFFFFF"/>
          </w:tcPr>
          <w:p w:rsidR="0099772F" w:rsidRDefault="0099772F">
            <w:pPr>
              <w:spacing w:line="360" w:lineRule="auto"/>
              <w:rPr>
                <w:sz w:val="20"/>
              </w:rPr>
            </w:pPr>
          </w:p>
        </w:tc>
      </w:tr>
      <w:tr w:rsidR="0099772F">
        <w:tc>
          <w:tcPr>
            <w:tcW w:w="1716" w:type="dxa"/>
          </w:tcPr>
          <w:p w:rsidR="0099772F" w:rsidRDefault="0099772F">
            <w:pPr>
              <w:spacing w:line="360" w:lineRule="auto"/>
              <w:rPr>
                <w:sz w:val="20"/>
              </w:rPr>
            </w:pPr>
          </w:p>
        </w:tc>
        <w:tc>
          <w:tcPr>
            <w:tcW w:w="1716" w:type="dxa"/>
            <w:tcBorders>
              <w:right w:val="single" w:sz="24" w:space="0" w:color="auto"/>
            </w:tcBorders>
            <w:shd w:val="pct20" w:color="auto" w:fill="FFFFFF"/>
          </w:tcPr>
          <w:p w:rsidR="0099772F" w:rsidRDefault="0099772F">
            <w:pPr>
              <w:spacing w:line="360" w:lineRule="auto"/>
              <w:rPr>
                <w:sz w:val="20"/>
              </w:rPr>
            </w:pPr>
          </w:p>
        </w:tc>
        <w:tc>
          <w:tcPr>
            <w:tcW w:w="1716" w:type="dxa"/>
            <w:tcBorders>
              <w:left w:val="nil"/>
            </w:tcBorders>
          </w:tcPr>
          <w:p w:rsidR="0099772F" w:rsidRDefault="0099772F">
            <w:pPr>
              <w:spacing w:line="360" w:lineRule="auto"/>
              <w:rPr>
                <w:sz w:val="20"/>
              </w:rPr>
            </w:pPr>
          </w:p>
        </w:tc>
        <w:tc>
          <w:tcPr>
            <w:tcW w:w="1716" w:type="dxa"/>
          </w:tcPr>
          <w:p w:rsidR="0099772F" w:rsidRDefault="0099772F">
            <w:pPr>
              <w:spacing w:line="360" w:lineRule="auto"/>
              <w:rPr>
                <w:sz w:val="20"/>
              </w:rPr>
            </w:pPr>
          </w:p>
        </w:tc>
        <w:tc>
          <w:tcPr>
            <w:tcW w:w="1716" w:type="dxa"/>
            <w:shd w:val="pct20" w:color="auto" w:fill="FFFFFF"/>
          </w:tcPr>
          <w:p w:rsidR="0099772F" w:rsidRDefault="0099772F">
            <w:pPr>
              <w:spacing w:line="360" w:lineRule="auto"/>
              <w:rPr>
                <w:sz w:val="20"/>
              </w:rPr>
            </w:pPr>
          </w:p>
        </w:tc>
      </w:tr>
      <w:tr w:rsidR="0099772F">
        <w:tc>
          <w:tcPr>
            <w:tcW w:w="1716" w:type="dxa"/>
          </w:tcPr>
          <w:p w:rsidR="0099772F" w:rsidRDefault="0099772F">
            <w:pPr>
              <w:spacing w:line="360" w:lineRule="auto"/>
              <w:rPr>
                <w:sz w:val="20"/>
              </w:rPr>
            </w:pPr>
          </w:p>
        </w:tc>
        <w:tc>
          <w:tcPr>
            <w:tcW w:w="1716" w:type="dxa"/>
            <w:tcBorders>
              <w:right w:val="single" w:sz="24" w:space="0" w:color="auto"/>
            </w:tcBorders>
            <w:shd w:val="pct20" w:color="auto" w:fill="FFFFFF"/>
          </w:tcPr>
          <w:p w:rsidR="0099772F" w:rsidRDefault="0099772F">
            <w:pPr>
              <w:spacing w:line="360" w:lineRule="auto"/>
              <w:rPr>
                <w:sz w:val="20"/>
              </w:rPr>
            </w:pPr>
          </w:p>
        </w:tc>
        <w:tc>
          <w:tcPr>
            <w:tcW w:w="1716" w:type="dxa"/>
            <w:tcBorders>
              <w:left w:val="nil"/>
            </w:tcBorders>
          </w:tcPr>
          <w:p w:rsidR="0099772F" w:rsidRDefault="0099772F">
            <w:pPr>
              <w:spacing w:line="360" w:lineRule="auto"/>
              <w:rPr>
                <w:sz w:val="20"/>
              </w:rPr>
            </w:pPr>
          </w:p>
        </w:tc>
        <w:tc>
          <w:tcPr>
            <w:tcW w:w="1716" w:type="dxa"/>
          </w:tcPr>
          <w:p w:rsidR="0099772F" w:rsidRDefault="0099772F">
            <w:pPr>
              <w:spacing w:line="360" w:lineRule="auto"/>
              <w:rPr>
                <w:sz w:val="20"/>
              </w:rPr>
            </w:pPr>
          </w:p>
        </w:tc>
        <w:tc>
          <w:tcPr>
            <w:tcW w:w="1716" w:type="dxa"/>
            <w:shd w:val="pct20" w:color="auto" w:fill="FFFFFF"/>
          </w:tcPr>
          <w:p w:rsidR="0099772F" w:rsidRDefault="0099772F">
            <w:pPr>
              <w:spacing w:line="360" w:lineRule="auto"/>
              <w:rPr>
                <w:sz w:val="20"/>
              </w:rPr>
            </w:pPr>
          </w:p>
        </w:tc>
      </w:tr>
    </w:tbl>
    <w:p w:rsidR="0099772F" w:rsidRDefault="0099772F" w:rsidP="00C7364F">
      <w:pPr>
        <w:ind w:left="360" w:hanging="360"/>
        <w:jc w:val="center"/>
        <w:rPr>
          <w:sz w:val="20"/>
        </w:rPr>
      </w:pPr>
      <w:r>
        <w:rPr>
          <w:sz w:val="20"/>
        </w:rPr>
        <w:tab/>
      </w:r>
    </w:p>
    <w:p w:rsidR="0099772F" w:rsidRDefault="0099772F">
      <w:pPr>
        <w:rPr>
          <w:b/>
          <w:sz w:val="20"/>
        </w:rPr>
      </w:pPr>
      <w:r>
        <w:rPr>
          <w:b/>
          <w:sz w:val="20"/>
        </w:rPr>
        <w:t>Analysis Questions:</w:t>
      </w:r>
    </w:p>
    <w:p w:rsidR="000E37F9" w:rsidRDefault="0099772F">
      <w:pPr>
        <w:numPr>
          <w:ilvl w:val="0"/>
          <w:numId w:val="5"/>
        </w:numPr>
        <w:rPr>
          <w:sz w:val="20"/>
        </w:rPr>
      </w:pPr>
      <w:r>
        <w:rPr>
          <w:sz w:val="20"/>
        </w:rPr>
        <w:t xml:space="preserve">The tension in the string which holds the washers in equilibrium is providing the centripetal force for </w:t>
      </w:r>
      <w:r w:rsidR="00F82039">
        <w:rPr>
          <w:sz w:val="20"/>
        </w:rPr>
        <w:t>the rubber</w:t>
      </w:r>
      <w:r>
        <w:rPr>
          <w:sz w:val="20"/>
        </w:rPr>
        <w:t xml:space="preserve"> stopper to travel in a circle.  Therefore, the weight of the washers should be equal to the centripetal force.  These are listed in the gray columns above.  How close are these values?  Are any values close</w:t>
      </w:r>
      <w:r w:rsidR="000E37F9">
        <w:rPr>
          <w:sz w:val="20"/>
        </w:rPr>
        <w:t xml:space="preserve">r than others?  Explain. </w:t>
      </w:r>
      <w:r w:rsidR="000E37F9">
        <w:rPr>
          <w:sz w:val="20"/>
        </w:rPr>
        <w:br/>
      </w:r>
      <w:r w:rsidR="000E37F9">
        <w:rPr>
          <w:sz w:val="20"/>
        </w:rPr>
        <w:br/>
      </w:r>
      <w:r w:rsidR="000E37F9">
        <w:rPr>
          <w:sz w:val="20"/>
        </w:rPr>
        <w:br/>
      </w:r>
      <w:r w:rsidR="000E37F9">
        <w:rPr>
          <w:sz w:val="20"/>
        </w:rPr>
        <w:br/>
      </w:r>
      <w:r w:rsidR="000E37F9">
        <w:rPr>
          <w:sz w:val="20"/>
        </w:rPr>
        <w:br/>
      </w:r>
      <w:r w:rsidR="000E37F9">
        <w:rPr>
          <w:sz w:val="20"/>
        </w:rPr>
        <w:br/>
      </w:r>
      <w:r>
        <w:rPr>
          <w:sz w:val="20"/>
        </w:rPr>
        <w:br/>
      </w: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9063A5" w:rsidRDefault="009063A5"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0E37F9" w:rsidRDefault="000E37F9" w:rsidP="000E37F9">
      <w:pPr>
        <w:rPr>
          <w:sz w:val="20"/>
        </w:rPr>
      </w:pPr>
    </w:p>
    <w:p w:rsidR="0099772F" w:rsidRDefault="0099772F" w:rsidP="000E37F9">
      <w:pPr>
        <w:rPr>
          <w:sz w:val="20"/>
        </w:rPr>
      </w:pPr>
      <w:r>
        <w:rPr>
          <w:sz w:val="20"/>
        </w:rPr>
        <w:br/>
      </w:r>
    </w:p>
    <w:p w:rsidR="0099772F" w:rsidRDefault="0099772F" w:rsidP="00B50637">
      <w:pPr>
        <w:numPr>
          <w:ilvl w:val="0"/>
          <w:numId w:val="5"/>
        </w:numPr>
        <w:rPr>
          <w:sz w:val="20"/>
        </w:rPr>
      </w:pPr>
      <w:r w:rsidRPr="00B50637">
        <w:rPr>
          <w:sz w:val="20"/>
        </w:rPr>
        <w:lastRenderedPageBreak/>
        <w:t xml:space="preserve">Plot a graph of </w:t>
      </w:r>
      <w:r w:rsidR="001A4211" w:rsidRPr="00B50637">
        <w:rPr>
          <w:sz w:val="20"/>
        </w:rPr>
        <w:t>M</w:t>
      </w:r>
      <w:r w:rsidR="001A4211" w:rsidRPr="00B50637">
        <w:rPr>
          <w:sz w:val="20"/>
          <w:vertAlign w:val="subscript"/>
        </w:rPr>
        <w:t>w</w:t>
      </w:r>
      <w:r w:rsidR="001A4211" w:rsidRPr="00B50637">
        <w:rPr>
          <w:sz w:val="20"/>
        </w:rPr>
        <w:t xml:space="preserve">g </w:t>
      </w:r>
      <w:r w:rsidRPr="00B50637">
        <w:rPr>
          <w:sz w:val="20"/>
        </w:rPr>
        <w:t xml:space="preserve">(on the y-axis) vs. </w:t>
      </w:r>
      <w:r w:rsidR="001A4211" w:rsidRPr="00B50637">
        <w:rPr>
          <w:sz w:val="20"/>
        </w:rPr>
        <w:t xml:space="preserve">v </w:t>
      </w:r>
      <w:r w:rsidRPr="00B50637">
        <w:rPr>
          <w:sz w:val="20"/>
        </w:rPr>
        <w:t xml:space="preserve">(x-axis).  </w:t>
      </w:r>
    </w:p>
    <w:p w:rsidR="00B50637" w:rsidRPr="00B50637" w:rsidRDefault="00B50637" w:rsidP="00B50637">
      <w:pPr>
        <w:rPr>
          <w:sz w:val="20"/>
        </w:rPr>
      </w:pPr>
    </w:p>
    <w:p w:rsidR="0099772F" w:rsidRDefault="000E37F9" w:rsidP="00B50637">
      <w:pPr>
        <w:jc w:val="center"/>
        <w:rPr>
          <w:sz w:val="20"/>
        </w:rPr>
      </w:pPr>
      <w:r>
        <w:rPr>
          <w:rFonts w:ascii="Times New Roman" w:hAnsi="Times New Roman"/>
          <w:noProof/>
        </w:rPr>
        <w:drawing>
          <wp:inline distT="0" distB="0" distL="0" distR="0">
            <wp:extent cx="5514028"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028" cy="3028950"/>
                    </a:xfrm>
                    <a:prstGeom prst="rect">
                      <a:avLst/>
                    </a:prstGeom>
                    <a:noFill/>
                    <a:ln>
                      <a:noFill/>
                    </a:ln>
                  </pic:spPr>
                </pic:pic>
              </a:graphicData>
            </a:graphic>
          </wp:inline>
        </w:drawing>
      </w:r>
    </w:p>
    <w:p w:rsidR="0099772F" w:rsidRDefault="0099772F">
      <w:pPr>
        <w:rPr>
          <w:sz w:val="20"/>
        </w:rPr>
      </w:pPr>
    </w:p>
    <w:p w:rsidR="0099772F" w:rsidRDefault="0099772F">
      <w:pPr>
        <w:rPr>
          <w:sz w:val="20"/>
        </w:rPr>
      </w:pPr>
    </w:p>
    <w:p w:rsidR="00B50637" w:rsidRDefault="00B50637" w:rsidP="00B50637">
      <w:pPr>
        <w:pStyle w:val="ListParagraph"/>
        <w:numPr>
          <w:ilvl w:val="0"/>
          <w:numId w:val="5"/>
        </w:numPr>
        <w:rPr>
          <w:sz w:val="20"/>
        </w:rPr>
      </w:pPr>
      <w:r w:rsidRPr="00B50637">
        <w:rPr>
          <w:sz w:val="20"/>
        </w:rPr>
        <w:t>Determine how to modify the data to get a straight line.   Plot the line of best fit on the graph.   Record the equation below.</w:t>
      </w:r>
      <w:r w:rsidR="009063A5">
        <w:rPr>
          <w:sz w:val="20"/>
        </w:rPr>
        <w:t xml:space="preserve">  </w:t>
      </w:r>
    </w:p>
    <w:p w:rsidR="009063A5" w:rsidRDefault="009063A5" w:rsidP="009063A5">
      <w:pPr>
        <w:pStyle w:val="ListParagraph"/>
        <w:ind w:left="360"/>
        <w:rPr>
          <w:sz w:val="20"/>
        </w:rPr>
      </w:pPr>
    </w:p>
    <w:p w:rsidR="009063A5" w:rsidRDefault="009063A5" w:rsidP="009063A5">
      <w:pPr>
        <w:pStyle w:val="ListParagraph"/>
        <w:ind w:left="360"/>
        <w:rPr>
          <w:sz w:val="20"/>
        </w:rPr>
      </w:pPr>
      <w:r>
        <w:rPr>
          <w:sz w:val="20"/>
        </w:rPr>
        <w:t>Equation: _______________________________</w:t>
      </w:r>
    </w:p>
    <w:p w:rsidR="009063A5" w:rsidRPr="00B50637" w:rsidRDefault="009063A5" w:rsidP="009063A5">
      <w:pPr>
        <w:pStyle w:val="ListParagraph"/>
        <w:ind w:left="360"/>
        <w:rPr>
          <w:sz w:val="20"/>
        </w:rPr>
      </w:pPr>
      <w:bookmarkStart w:id="0" w:name="_GoBack"/>
      <w:bookmarkEnd w:id="0"/>
    </w:p>
    <w:p w:rsidR="00B50637" w:rsidRDefault="00B50637" w:rsidP="00B50637">
      <w:pPr>
        <w:ind w:left="360"/>
        <w:rPr>
          <w:sz w:val="20"/>
        </w:rPr>
      </w:pPr>
    </w:p>
    <w:p w:rsidR="00B50637" w:rsidRDefault="00B50637" w:rsidP="00B50637">
      <w:pPr>
        <w:ind w:left="360"/>
        <w:rPr>
          <w:sz w:val="20"/>
        </w:rPr>
      </w:pPr>
      <w:r>
        <w:rPr>
          <w:rFonts w:ascii="Times New Roman" w:hAnsi="Times New Roman"/>
          <w:noProof/>
        </w:rPr>
        <w:drawing>
          <wp:inline distT="0" distB="0" distL="0" distR="0">
            <wp:extent cx="5670085"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2938" cy="3116242"/>
                    </a:xfrm>
                    <a:prstGeom prst="rect">
                      <a:avLst/>
                    </a:prstGeom>
                    <a:noFill/>
                    <a:ln>
                      <a:noFill/>
                    </a:ln>
                  </pic:spPr>
                </pic:pic>
              </a:graphicData>
            </a:graphic>
          </wp:inline>
        </w:drawing>
      </w:r>
    </w:p>
    <w:p w:rsidR="00B50637" w:rsidRDefault="00B50637" w:rsidP="00B50637">
      <w:pPr>
        <w:ind w:left="360"/>
        <w:rPr>
          <w:sz w:val="20"/>
        </w:rPr>
      </w:pPr>
    </w:p>
    <w:p w:rsidR="00B50637" w:rsidRDefault="00B50637" w:rsidP="00B50637">
      <w:pPr>
        <w:ind w:left="360"/>
        <w:rPr>
          <w:sz w:val="20"/>
        </w:rPr>
      </w:pPr>
    </w:p>
    <w:p w:rsidR="009063A5" w:rsidRDefault="009063A5" w:rsidP="00B50637">
      <w:pPr>
        <w:ind w:left="360"/>
        <w:rPr>
          <w:sz w:val="20"/>
        </w:rPr>
      </w:pPr>
    </w:p>
    <w:p w:rsidR="009063A5" w:rsidRDefault="009063A5" w:rsidP="00B50637">
      <w:pPr>
        <w:ind w:left="360"/>
        <w:rPr>
          <w:sz w:val="20"/>
        </w:rPr>
      </w:pPr>
    </w:p>
    <w:p w:rsidR="009063A5" w:rsidRDefault="009063A5" w:rsidP="00B50637">
      <w:pPr>
        <w:ind w:left="360"/>
        <w:rPr>
          <w:sz w:val="20"/>
        </w:rPr>
      </w:pPr>
    </w:p>
    <w:p w:rsidR="009063A5" w:rsidRDefault="009063A5" w:rsidP="00B50637">
      <w:pPr>
        <w:ind w:left="360"/>
        <w:rPr>
          <w:sz w:val="20"/>
        </w:rPr>
      </w:pPr>
    </w:p>
    <w:p w:rsidR="009063A5" w:rsidRDefault="009063A5" w:rsidP="00B50637">
      <w:pPr>
        <w:ind w:left="360"/>
        <w:rPr>
          <w:sz w:val="20"/>
        </w:rPr>
      </w:pPr>
    </w:p>
    <w:p w:rsidR="009063A5" w:rsidRDefault="009063A5" w:rsidP="00B50637">
      <w:pPr>
        <w:ind w:left="360"/>
        <w:rPr>
          <w:sz w:val="20"/>
        </w:rPr>
      </w:pPr>
    </w:p>
    <w:p w:rsidR="009063A5" w:rsidRDefault="0099772F" w:rsidP="00C7364F">
      <w:pPr>
        <w:numPr>
          <w:ilvl w:val="0"/>
          <w:numId w:val="5"/>
        </w:numPr>
        <w:rPr>
          <w:sz w:val="20"/>
        </w:rPr>
      </w:pPr>
      <w:r>
        <w:rPr>
          <w:sz w:val="20"/>
        </w:rPr>
        <w:t>Using the relationship M</w:t>
      </w:r>
      <w:r>
        <w:rPr>
          <w:sz w:val="20"/>
          <w:vertAlign w:val="subscript"/>
        </w:rPr>
        <w:t>w</w:t>
      </w:r>
      <w:r>
        <w:rPr>
          <w:sz w:val="20"/>
        </w:rPr>
        <w:softHyphen/>
        <w:t>*g= m</w:t>
      </w:r>
      <w:r>
        <w:rPr>
          <w:sz w:val="20"/>
          <w:vertAlign w:val="subscript"/>
        </w:rPr>
        <w:t>s</w:t>
      </w:r>
      <w:r>
        <w:rPr>
          <w:sz w:val="20"/>
        </w:rPr>
        <w:t>v</w:t>
      </w:r>
      <w:r>
        <w:rPr>
          <w:sz w:val="20"/>
          <w:vertAlign w:val="superscript"/>
        </w:rPr>
        <w:t>2</w:t>
      </w:r>
      <w:r>
        <w:rPr>
          <w:sz w:val="20"/>
        </w:rPr>
        <w:t>/R, solve algebraically for the slope of this line.  Plug in values for R, m</w:t>
      </w:r>
      <w:r>
        <w:rPr>
          <w:sz w:val="20"/>
          <w:vertAlign w:val="subscript"/>
        </w:rPr>
        <w:t xml:space="preserve">s </w:t>
      </w:r>
      <w:r>
        <w:rPr>
          <w:sz w:val="20"/>
        </w:rPr>
        <w:t xml:space="preserve">and g into this expression and compare this theoretical value for the slope to the </w:t>
      </w:r>
      <w:r w:rsidR="00AE4DB4">
        <w:rPr>
          <w:sz w:val="20"/>
        </w:rPr>
        <w:t>experimental</w:t>
      </w:r>
      <w:r>
        <w:rPr>
          <w:sz w:val="20"/>
        </w:rPr>
        <w:t xml:space="preserve"> value you got in question 2 above.   How do they compare?  What is the percent difference?</w:t>
      </w:r>
      <w:r>
        <w:rPr>
          <w:sz w:val="20"/>
        </w:rPr>
        <w:br/>
      </w:r>
      <w:r>
        <w:rPr>
          <w:sz w:val="20"/>
        </w:rPr>
        <w:br/>
      </w:r>
      <w:r>
        <w:rPr>
          <w:sz w:val="20"/>
        </w:rPr>
        <w:br/>
      </w:r>
      <w:r>
        <w:rPr>
          <w:sz w:val="20"/>
        </w:rPr>
        <w:br/>
      </w:r>
      <w:r>
        <w:rPr>
          <w:sz w:val="20"/>
        </w:rPr>
        <w:br/>
      </w:r>
      <w:r>
        <w:rPr>
          <w:sz w:val="20"/>
        </w:rPr>
        <w:br/>
      </w:r>
    </w:p>
    <w:p w:rsidR="009063A5" w:rsidRDefault="009063A5" w:rsidP="009063A5">
      <w:pPr>
        <w:rPr>
          <w:sz w:val="20"/>
        </w:rPr>
      </w:pPr>
    </w:p>
    <w:p w:rsidR="009063A5" w:rsidRDefault="009063A5" w:rsidP="009063A5">
      <w:pPr>
        <w:rPr>
          <w:sz w:val="20"/>
        </w:rPr>
      </w:pPr>
    </w:p>
    <w:p w:rsidR="009063A5" w:rsidRDefault="009063A5" w:rsidP="009063A5">
      <w:pPr>
        <w:rPr>
          <w:sz w:val="20"/>
        </w:rPr>
      </w:pPr>
    </w:p>
    <w:p w:rsidR="009063A5" w:rsidRDefault="009063A5" w:rsidP="009063A5">
      <w:pPr>
        <w:rPr>
          <w:sz w:val="20"/>
        </w:rPr>
      </w:pPr>
    </w:p>
    <w:p w:rsidR="009063A5" w:rsidRDefault="009063A5" w:rsidP="009063A5">
      <w:pPr>
        <w:rPr>
          <w:sz w:val="20"/>
        </w:rPr>
      </w:pPr>
    </w:p>
    <w:p w:rsidR="0099772F" w:rsidRPr="00C7364F" w:rsidRDefault="0099772F" w:rsidP="009063A5">
      <w:pPr>
        <w:rPr>
          <w:sz w:val="20"/>
        </w:rPr>
      </w:pPr>
      <w:r>
        <w:rPr>
          <w:sz w:val="20"/>
        </w:rPr>
        <w:br/>
      </w:r>
      <w:r>
        <w:rPr>
          <w:sz w:val="20"/>
        </w:rPr>
        <w:br/>
      </w:r>
    </w:p>
    <w:p w:rsidR="00F82039" w:rsidRDefault="0099772F">
      <w:pPr>
        <w:numPr>
          <w:ilvl w:val="0"/>
          <w:numId w:val="5"/>
        </w:numPr>
        <w:rPr>
          <w:sz w:val="20"/>
        </w:rPr>
      </w:pPr>
      <w:r>
        <w:rPr>
          <w:sz w:val="20"/>
        </w:rPr>
        <w:t xml:space="preserve">How do you think you could have improved your measurements in order to reduce this percent difference?  [I am assuming you eliminated any measurement blunders and re-measured anything you made a mistake on:  what I want to know is how </w:t>
      </w:r>
      <w:r w:rsidR="00F82039">
        <w:rPr>
          <w:sz w:val="20"/>
        </w:rPr>
        <w:t>you could</w:t>
      </w:r>
      <w:r>
        <w:rPr>
          <w:sz w:val="20"/>
        </w:rPr>
        <w:t xml:space="preserve"> improve your precision.]</w:t>
      </w:r>
    </w:p>
    <w:p w:rsidR="00F82039" w:rsidRPr="00F82039" w:rsidRDefault="00F82039" w:rsidP="00F82039">
      <w:pPr>
        <w:rPr>
          <w:sz w:val="20"/>
        </w:rPr>
      </w:pPr>
    </w:p>
    <w:p w:rsidR="00F82039" w:rsidRPr="00F82039" w:rsidRDefault="00F82039" w:rsidP="00F82039">
      <w:pPr>
        <w:rPr>
          <w:sz w:val="20"/>
        </w:rPr>
      </w:pPr>
    </w:p>
    <w:p w:rsidR="0099772F" w:rsidRPr="00F82039" w:rsidRDefault="0099772F" w:rsidP="00F82039">
      <w:pPr>
        <w:tabs>
          <w:tab w:val="left" w:pos="3960"/>
        </w:tabs>
        <w:rPr>
          <w:sz w:val="20"/>
        </w:rPr>
      </w:pPr>
    </w:p>
    <w:sectPr w:rsidR="0099772F" w:rsidRPr="00F82039" w:rsidSect="00102451">
      <w:footerReference w:type="default" r:id="rId11"/>
      <w:headerReference w:type="first" r:id="rId12"/>
      <w:footerReference w:type="first" r:id="rId13"/>
      <w:type w:val="continuous"/>
      <w:pgSz w:w="12240" w:h="15840"/>
      <w:pgMar w:top="1080" w:right="1080" w:bottom="108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85" w:rsidRDefault="00572085" w:rsidP="00102451">
      <w:r>
        <w:separator/>
      </w:r>
    </w:p>
  </w:endnote>
  <w:endnote w:type="continuationSeparator" w:id="0">
    <w:p w:rsidR="00572085" w:rsidRDefault="00572085" w:rsidP="0010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51" w:rsidRDefault="00C760E8">
    <w:pPr>
      <w:pStyle w:val="Footer"/>
      <w:jc w:val="right"/>
    </w:pPr>
    <w:r>
      <w:fldChar w:fldCharType="begin"/>
    </w:r>
    <w:r w:rsidR="008417FD">
      <w:instrText xml:space="preserve"> PAGE   \* MERGEFORMAT </w:instrText>
    </w:r>
    <w:r>
      <w:fldChar w:fldCharType="separate"/>
    </w:r>
    <w:r w:rsidR="00F94AD3">
      <w:rPr>
        <w:noProof/>
      </w:rPr>
      <w:t>4</w:t>
    </w:r>
    <w:r>
      <w:rPr>
        <w:noProof/>
      </w:rPr>
      <w:fldChar w:fldCharType="end"/>
    </w:r>
  </w:p>
  <w:p w:rsidR="00102451" w:rsidRDefault="00102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51" w:rsidRDefault="00C760E8">
    <w:pPr>
      <w:pStyle w:val="Footer"/>
      <w:jc w:val="right"/>
    </w:pPr>
    <w:r>
      <w:fldChar w:fldCharType="begin"/>
    </w:r>
    <w:r w:rsidR="008417FD">
      <w:instrText xml:space="preserve"> PAGE   \* MERGEFORMAT </w:instrText>
    </w:r>
    <w:r>
      <w:fldChar w:fldCharType="separate"/>
    </w:r>
    <w:r w:rsidR="00F94AD3">
      <w:rPr>
        <w:noProof/>
      </w:rPr>
      <w:t>1</w:t>
    </w:r>
    <w:r>
      <w:rPr>
        <w:noProof/>
      </w:rPr>
      <w:fldChar w:fldCharType="end"/>
    </w:r>
  </w:p>
  <w:p w:rsidR="00102451" w:rsidRDefault="0010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85" w:rsidRDefault="00572085" w:rsidP="00102451">
      <w:r>
        <w:separator/>
      </w:r>
    </w:p>
  </w:footnote>
  <w:footnote w:type="continuationSeparator" w:id="0">
    <w:p w:rsidR="00572085" w:rsidRDefault="00572085" w:rsidP="0010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51" w:rsidRDefault="00C7364F" w:rsidP="00102451">
    <w:pPr>
      <w:pStyle w:val="Header"/>
    </w:pPr>
    <w:r>
      <w:t>AP Physics I</w:t>
    </w:r>
  </w:p>
  <w:p w:rsidR="00102451" w:rsidRDefault="00102451" w:rsidP="00102451">
    <w:pPr>
      <w:pStyle w:val="Header"/>
    </w:pPr>
    <w:r>
      <w:t>Names (1) __________________________ (2) _______________________ Period: _______</w:t>
    </w:r>
  </w:p>
  <w:p w:rsidR="00102451" w:rsidRDefault="00102451" w:rsidP="00102451">
    <w:pPr>
      <w:pStyle w:val="Header"/>
    </w:pPr>
    <w:r>
      <w:t xml:space="preserve">            </w:t>
    </w:r>
  </w:p>
  <w:p w:rsidR="003A2B6C" w:rsidRDefault="00102451">
    <w:pPr>
      <w:pStyle w:val="Header"/>
    </w:pPr>
    <w:r>
      <w:t xml:space="preserve">             (3) __________________________ (4) _______________________ Date: ________ </w:t>
    </w:r>
    <w:r>
      <w:tab/>
    </w:r>
  </w:p>
  <w:p w:rsidR="003A2B6C" w:rsidRDefault="003A2B6C">
    <w:pPr>
      <w:pStyle w:val="Header"/>
    </w:pPr>
  </w:p>
  <w:p w:rsidR="00102451" w:rsidRDefault="00102451">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5D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34519E"/>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2C933C12"/>
    <w:multiLevelType w:val="singleLevel"/>
    <w:tmpl w:val="C2C0E52C"/>
    <w:lvl w:ilvl="0">
      <w:start w:val="1"/>
      <w:numFmt w:val="decimal"/>
      <w:lvlText w:val="%1."/>
      <w:lvlJc w:val="left"/>
      <w:pPr>
        <w:tabs>
          <w:tab w:val="num" w:pos="360"/>
        </w:tabs>
        <w:ind w:left="360" w:hanging="360"/>
      </w:pPr>
      <w:rPr>
        <w:b w:val="0"/>
      </w:rPr>
    </w:lvl>
  </w:abstractNum>
  <w:abstractNum w:abstractNumId="3">
    <w:nsid w:val="4FA70157"/>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57231391"/>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5BBE5197"/>
    <w:multiLevelType w:val="singleLevel"/>
    <w:tmpl w:val="0409000F"/>
    <w:lvl w:ilvl="0">
      <w:start w:val="3"/>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A4211"/>
    <w:rsid w:val="000E37F9"/>
    <w:rsid w:val="00102451"/>
    <w:rsid w:val="001A4211"/>
    <w:rsid w:val="00315AA8"/>
    <w:rsid w:val="003A2B6C"/>
    <w:rsid w:val="003A4BA6"/>
    <w:rsid w:val="00572085"/>
    <w:rsid w:val="008417FD"/>
    <w:rsid w:val="009063A5"/>
    <w:rsid w:val="0099772F"/>
    <w:rsid w:val="00AE4DB4"/>
    <w:rsid w:val="00B50637"/>
    <w:rsid w:val="00C7364F"/>
    <w:rsid w:val="00C760E8"/>
    <w:rsid w:val="00F82039"/>
    <w:rsid w:val="00F94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E8"/>
    <w:rPr>
      <w:rFonts w:ascii="Helvetica" w:hAnsi="Helvetica"/>
      <w:sz w:val="24"/>
    </w:rPr>
  </w:style>
  <w:style w:type="paragraph" w:styleId="Heading1">
    <w:name w:val="heading 1"/>
    <w:basedOn w:val="Normal"/>
    <w:next w:val="Normal"/>
    <w:qFormat/>
    <w:rsid w:val="00C760E8"/>
    <w:pPr>
      <w:keepNext/>
      <w:jc w:val="center"/>
      <w:outlineLvl w:val="0"/>
    </w:pPr>
    <w:rPr>
      <w:b/>
      <w:sz w:val="20"/>
    </w:rPr>
  </w:style>
  <w:style w:type="paragraph" w:styleId="Heading2">
    <w:name w:val="heading 2"/>
    <w:basedOn w:val="Normal"/>
    <w:next w:val="Normal"/>
    <w:qFormat/>
    <w:rsid w:val="00C760E8"/>
    <w:pPr>
      <w:keepNext/>
      <w:jc w:val="center"/>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51"/>
    <w:pPr>
      <w:tabs>
        <w:tab w:val="center" w:pos="4680"/>
        <w:tab w:val="right" w:pos="9360"/>
      </w:tabs>
    </w:pPr>
  </w:style>
  <w:style w:type="character" w:customStyle="1" w:styleId="HeaderChar">
    <w:name w:val="Header Char"/>
    <w:basedOn w:val="DefaultParagraphFont"/>
    <w:link w:val="Header"/>
    <w:uiPriority w:val="99"/>
    <w:rsid w:val="00102451"/>
    <w:rPr>
      <w:rFonts w:ascii="Helvetica" w:hAnsi="Helvetica"/>
      <w:sz w:val="24"/>
    </w:rPr>
  </w:style>
  <w:style w:type="paragraph" w:styleId="Footer">
    <w:name w:val="footer"/>
    <w:basedOn w:val="Normal"/>
    <w:link w:val="FooterChar"/>
    <w:uiPriority w:val="99"/>
    <w:unhideWhenUsed/>
    <w:rsid w:val="00102451"/>
    <w:pPr>
      <w:tabs>
        <w:tab w:val="center" w:pos="4680"/>
        <w:tab w:val="right" w:pos="9360"/>
      </w:tabs>
    </w:pPr>
  </w:style>
  <w:style w:type="character" w:customStyle="1" w:styleId="FooterChar">
    <w:name w:val="Footer Char"/>
    <w:basedOn w:val="DefaultParagraphFont"/>
    <w:link w:val="Footer"/>
    <w:uiPriority w:val="99"/>
    <w:rsid w:val="00102451"/>
    <w:rPr>
      <w:rFonts w:ascii="Helvetica" w:hAnsi="Helvetica"/>
      <w:sz w:val="24"/>
    </w:rPr>
  </w:style>
  <w:style w:type="table" w:styleId="TableGrid">
    <w:name w:val="Table Grid"/>
    <w:basedOn w:val="TableNormal"/>
    <w:uiPriority w:val="59"/>
    <w:rsid w:val="00C7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7F9"/>
    <w:rPr>
      <w:rFonts w:ascii="Tahoma" w:hAnsi="Tahoma" w:cs="Tahoma"/>
      <w:sz w:val="16"/>
      <w:szCs w:val="16"/>
    </w:rPr>
  </w:style>
  <w:style w:type="character" w:customStyle="1" w:styleId="BalloonTextChar">
    <w:name w:val="Balloon Text Char"/>
    <w:basedOn w:val="DefaultParagraphFont"/>
    <w:link w:val="BalloonText"/>
    <w:uiPriority w:val="99"/>
    <w:semiHidden/>
    <w:rsid w:val="000E37F9"/>
    <w:rPr>
      <w:rFonts w:ascii="Tahoma" w:hAnsi="Tahoma" w:cs="Tahoma"/>
      <w:sz w:val="16"/>
      <w:szCs w:val="16"/>
    </w:rPr>
  </w:style>
  <w:style w:type="paragraph" w:styleId="ListParagraph">
    <w:name w:val="List Paragraph"/>
    <w:basedOn w:val="Normal"/>
    <w:uiPriority w:val="34"/>
    <w:qFormat/>
    <w:rsid w:val="00B50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51"/>
    <w:pPr>
      <w:tabs>
        <w:tab w:val="center" w:pos="4680"/>
        <w:tab w:val="right" w:pos="9360"/>
      </w:tabs>
    </w:pPr>
  </w:style>
  <w:style w:type="character" w:customStyle="1" w:styleId="HeaderChar">
    <w:name w:val="Header Char"/>
    <w:basedOn w:val="DefaultParagraphFont"/>
    <w:link w:val="Header"/>
    <w:uiPriority w:val="99"/>
    <w:rsid w:val="00102451"/>
    <w:rPr>
      <w:rFonts w:ascii="Helvetica" w:hAnsi="Helvetica"/>
      <w:sz w:val="24"/>
    </w:rPr>
  </w:style>
  <w:style w:type="paragraph" w:styleId="Footer">
    <w:name w:val="footer"/>
    <w:basedOn w:val="Normal"/>
    <w:link w:val="FooterChar"/>
    <w:uiPriority w:val="99"/>
    <w:unhideWhenUsed/>
    <w:rsid w:val="00102451"/>
    <w:pPr>
      <w:tabs>
        <w:tab w:val="center" w:pos="4680"/>
        <w:tab w:val="right" w:pos="9360"/>
      </w:tabs>
    </w:pPr>
  </w:style>
  <w:style w:type="character" w:customStyle="1" w:styleId="FooterChar">
    <w:name w:val="Footer Char"/>
    <w:basedOn w:val="DefaultParagraphFont"/>
    <w:link w:val="Footer"/>
    <w:uiPriority w:val="99"/>
    <w:rsid w:val="00102451"/>
    <w:rPr>
      <w:rFonts w:ascii="Helvetica" w:hAnsi="Helvetica"/>
      <w:sz w:val="24"/>
    </w:rPr>
  </w:style>
  <w:style w:type="table" w:styleId="TableGrid">
    <w:name w:val="Table Grid"/>
    <w:basedOn w:val="TableNormal"/>
    <w:uiPriority w:val="59"/>
    <w:rsid w:val="00C7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7F9"/>
    <w:rPr>
      <w:rFonts w:ascii="Tahoma" w:hAnsi="Tahoma" w:cs="Tahoma"/>
      <w:sz w:val="16"/>
      <w:szCs w:val="16"/>
    </w:rPr>
  </w:style>
  <w:style w:type="character" w:customStyle="1" w:styleId="BalloonTextChar">
    <w:name w:val="Balloon Text Char"/>
    <w:basedOn w:val="DefaultParagraphFont"/>
    <w:link w:val="BalloonText"/>
    <w:uiPriority w:val="99"/>
    <w:semiHidden/>
    <w:rsid w:val="000E37F9"/>
    <w:rPr>
      <w:rFonts w:ascii="Tahoma" w:hAnsi="Tahoma" w:cs="Tahoma"/>
      <w:sz w:val="16"/>
      <w:szCs w:val="16"/>
    </w:rPr>
  </w:style>
  <w:style w:type="paragraph" w:styleId="ListParagraph">
    <w:name w:val="List Paragraph"/>
    <w:basedOn w:val="Normal"/>
    <w:uiPriority w:val="34"/>
    <w:qFormat/>
    <w:rsid w:val="00B50637"/>
    <w:pPr>
      <w:ind w:left="720"/>
      <w:contextualSpacing/>
    </w:pPr>
  </w:style>
</w:styles>
</file>

<file path=word/webSettings.xml><?xml version="1.0" encoding="utf-8"?>
<w:webSettings xmlns:r="http://schemas.openxmlformats.org/officeDocument/2006/relationships" xmlns:w="http://schemas.openxmlformats.org/wordprocessingml/2006/main">
  <w:divs>
    <w:div w:id="5458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Lietz</dc:creator>
  <cp:lastModifiedBy>Yummy</cp:lastModifiedBy>
  <cp:revision>2</cp:revision>
  <cp:lastPrinted>2014-12-03T21:25:00Z</cp:lastPrinted>
  <dcterms:created xsi:type="dcterms:W3CDTF">2015-01-27T04:02:00Z</dcterms:created>
  <dcterms:modified xsi:type="dcterms:W3CDTF">2015-01-27T04:02:00Z</dcterms:modified>
</cp:coreProperties>
</file>